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FC0" w:rsidRDefault="00B06FC0" w:rsidP="00B06FC0">
      <w:pPr>
        <w:spacing w:after="0" w:line="240" w:lineRule="auto"/>
        <w:ind w:firstLine="709"/>
        <w:rPr>
          <w:rFonts w:ascii="Times New Roman" w:hAnsi="Times New Roman"/>
        </w:rPr>
      </w:pPr>
    </w:p>
    <w:tbl>
      <w:tblPr>
        <w:tblpPr w:leftFromText="180" w:rightFromText="180" w:vertAnchor="text" w:horzAnchor="margin" w:tblpXSpec="center" w:tblpY="-664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B06FC0" w:rsidRPr="00DE39DB" w:rsidTr="00EF6FE6">
        <w:trPr>
          <w:trHeight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</w:rPr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0" t="0" r="0" b="0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B06FC0" w:rsidRPr="00DE39DB" w:rsidTr="00EF6FE6">
        <w:trPr>
          <w:trHeight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6FC0" w:rsidRPr="00DE39DB" w:rsidRDefault="00B06FC0" w:rsidP="00EF6F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B06FC0" w:rsidRPr="00DE39DB" w:rsidTr="00EF6FE6">
        <w:trPr>
          <w:trHeight w:val="292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6FC0" w:rsidRPr="00DE39DB" w:rsidRDefault="00B06FC0" w:rsidP="00EF6F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B06FC0" w:rsidRPr="00DE39DB" w:rsidTr="00EF6FE6">
        <w:trPr>
          <w:trHeight w:hRule="exact" w:val="535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B06FC0" w:rsidRPr="003D055D" w:rsidRDefault="00B06FC0" w:rsidP="00EF6FE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6FC0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общеобразовательной учебной дисциплины 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_____________________________________________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B06FC0" w:rsidRPr="009F6E4C" w:rsidRDefault="00B06FC0" w:rsidP="00B06F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 Рег.№ __                                                         Экз.№__</w:t>
      </w:r>
    </w:p>
    <w:p w:rsidR="00B06FC0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B06FC0" w:rsidRPr="00DE39DB" w:rsidRDefault="00B06FC0" w:rsidP="00B06FC0">
      <w:pPr>
        <w:pStyle w:val="HTML"/>
        <w:snapToGrid w:val="0"/>
        <w:ind w:right="34" w:firstLine="176"/>
        <w:jc w:val="right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         УТВЕРЖДАЮ</w:t>
      </w:r>
    </w:p>
    <w:p w:rsidR="00B06FC0" w:rsidRPr="00DE39DB" w:rsidRDefault="00B06FC0" w:rsidP="00B06FC0">
      <w:pPr>
        <w:pStyle w:val="HTML"/>
        <w:tabs>
          <w:tab w:val="clear" w:pos="3664"/>
          <w:tab w:val="left" w:pos="3578"/>
        </w:tabs>
        <w:ind w:right="34" w:firstLine="176"/>
        <w:jc w:val="right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          Зам. директора по УР</w:t>
      </w:r>
    </w:p>
    <w:p w:rsidR="00B06FC0" w:rsidRPr="00DE39DB" w:rsidRDefault="00B06FC0" w:rsidP="00B06FC0">
      <w:pPr>
        <w:pStyle w:val="HTML"/>
        <w:ind w:right="34" w:firstLine="176"/>
        <w:jc w:val="right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             _______ С.И.Токин</w:t>
      </w:r>
    </w:p>
    <w:p w:rsidR="00B06FC0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«___» _______20____ г.</w:t>
      </w:r>
    </w:p>
    <w:p w:rsidR="00B06FC0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06FC0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06FC0" w:rsidRPr="00DE39DB" w:rsidRDefault="00B06FC0" w:rsidP="00B06FC0">
      <w:pPr>
        <w:widowControl w:val="0"/>
        <w:tabs>
          <w:tab w:val="left" w:pos="243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67DD5" w:rsidRDefault="00B67DD5" w:rsidP="00B67DD5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Комплект контрольно-оценочных средств</w:t>
      </w:r>
    </w:p>
    <w:p w:rsidR="00B67DD5" w:rsidRDefault="00B67DD5" w:rsidP="00B67D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общеобразовательной учебной дисциплины</w:t>
      </w:r>
    </w:p>
    <w:p w:rsidR="00B67DD5" w:rsidRDefault="00B67DD5" w:rsidP="00B67D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Русский язык и литература. Литература</w:t>
      </w:r>
    </w:p>
    <w:p w:rsidR="001C2681" w:rsidRDefault="001C2681" w:rsidP="00B67D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C2681">
        <w:rPr>
          <w:rFonts w:ascii="Times New Roman" w:hAnsi="Times New Roman"/>
          <w:b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9131ED" w:rsidRDefault="00B67DD5" w:rsidP="009131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9131ED">
        <w:rPr>
          <w:rFonts w:ascii="Times New Roman" w:hAnsi="Times New Roman"/>
          <w:b/>
          <w:sz w:val="28"/>
          <w:szCs w:val="28"/>
        </w:rPr>
        <w:t>23.02.01 Организация перевозок и упр</w:t>
      </w:r>
      <w:r w:rsidR="00A17677">
        <w:rPr>
          <w:rFonts w:ascii="Times New Roman" w:hAnsi="Times New Roman"/>
          <w:b/>
          <w:sz w:val="28"/>
          <w:szCs w:val="28"/>
        </w:rPr>
        <w:t>а</w:t>
      </w:r>
      <w:r w:rsidR="009131ED">
        <w:rPr>
          <w:rFonts w:ascii="Times New Roman" w:hAnsi="Times New Roman"/>
          <w:b/>
          <w:sz w:val="28"/>
          <w:szCs w:val="28"/>
        </w:rPr>
        <w:t>вление на транспорте (по видам)</w:t>
      </w:r>
    </w:p>
    <w:p w:rsidR="001C2681" w:rsidRPr="001C2681" w:rsidRDefault="001C2681" w:rsidP="001C268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C2681">
        <w:rPr>
          <w:rFonts w:ascii="Times New Roman" w:hAnsi="Times New Roman"/>
          <w:b/>
          <w:bCs/>
          <w:sz w:val="28"/>
          <w:szCs w:val="28"/>
        </w:rPr>
        <w:t xml:space="preserve">для обучающихся с ограниченными возможностями здоровья </w:t>
      </w:r>
    </w:p>
    <w:p w:rsidR="001C2681" w:rsidRPr="001C2681" w:rsidRDefault="001C2681" w:rsidP="001C268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C2681">
        <w:rPr>
          <w:rFonts w:ascii="Times New Roman" w:hAnsi="Times New Roman"/>
          <w:b/>
          <w:bCs/>
          <w:sz w:val="28"/>
          <w:szCs w:val="28"/>
        </w:rPr>
        <w:t xml:space="preserve">с нарушениями зрения </w:t>
      </w:r>
    </w:p>
    <w:p w:rsidR="00B06FC0" w:rsidRPr="00DE39DB" w:rsidRDefault="00B06FC0" w:rsidP="009131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B06FC0" w:rsidRPr="00DE39DB" w:rsidTr="00EF6FE6">
        <w:tc>
          <w:tcPr>
            <w:tcW w:w="4052" w:type="dxa"/>
            <w:shd w:val="clear" w:color="auto" w:fill="auto"/>
          </w:tcPr>
          <w:p w:rsidR="00B06FC0" w:rsidRPr="00DE39DB" w:rsidRDefault="00B06FC0" w:rsidP="00EF6FE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shd w:val="clear" w:color="auto" w:fill="auto"/>
          </w:tcPr>
          <w:p w:rsidR="00B06FC0" w:rsidRPr="00DE39DB" w:rsidRDefault="00B06FC0" w:rsidP="00EF6FE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B06FC0" w:rsidRPr="00DE39DB" w:rsidTr="00EF6FE6">
        <w:tc>
          <w:tcPr>
            <w:tcW w:w="4052" w:type="dxa"/>
            <w:shd w:val="clear" w:color="auto" w:fill="auto"/>
          </w:tcPr>
          <w:p w:rsidR="00B06FC0" w:rsidRPr="003D055D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КОС </w:t>
            </w:r>
          </w:p>
        </w:tc>
        <w:tc>
          <w:tcPr>
            <w:tcW w:w="5352" w:type="dxa"/>
            <w:shd w:val="clear" w:color="auto" w:fill="auto"/>
          </w:tcPr>
          <w:p w:rsidR="00B06FC0" w:rsidRPr="00DE39DB" w:rsidRDefault="00B06FC0" w:rsidP="00EF6FE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Введено с «__» ________20__г.</w:t>
            </w:r>
          </w:p>
        </w:tc>
      </w:tr>
      <w:tr w:rsidR="00B06FC0" w:rsidRPr="00DE39DB" w:rsidTr="00EF6FE6">
        <w:tc>
          <w:tcPr>
            <w:tcW w:w="4052" w:type="dxa"/>
            <w:shd w:val="clear" w:color="auto" w:fill="auto"/>
          </w:tcPr>
          <w:p w:rsidR="00B06FC0" w:rsidRPr="00DE39DB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B06FC0" w:rsidRPr="00DE39DB" w:rsidRDefault="00B06FC0" w:rsidP="00EF6FE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Рекомендован к применению в учебном процессе методическим советом НКПТиУ</w:t>
            </w:r>
          </w:p>
        </w:tc>
      </w:tr>
    </w:tbl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B06FC0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6FC0" w:rsidRPr="00DE39DB" w:rsidRDefault="003D055D" w:rsidP="003D0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г.</w:t>
      </w:r>
      <w:r w:rsidR="00B06FC0" w:rsidRPr="00DE39DB"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vertAnchor="text" w:horzAnchor="margin" w:tblpY="-66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B06FC0" w:rsidRPr="00DE39DB" w:rsidTr="00EF6FE6">
        <w:trPr>
          <w:trHeight w:val="270"/>
        </w:trPr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</w:rPr>
              <w:lastRenderedPageBreak/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0" t="0" r="0" b="0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B06FC0" w:rsidRPr="00DE39DB" w:rsidTr="00EF6FE6">
        <w:trPr>
          <w:trHeight w:val="723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6FC0" w:rsidRPr="00DE39DB" w:rsidRDefault="00B06FC0" w:rsidP="00EF6F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B06FC0" w:rsidRPr="00DE39DB" w:rsidTr="00EF6FE6">
        <w:trPr>
          <w:trHeight w:val="292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6FC0" w:rsidRPr="00DE39DB" w:rsidRDefault="00B06FC0" w:rsidP="00EF6F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B06FC0" w:rsidRPr="00DE39DB" w:rsidTr="00EF6FE6">
        <w:trPr>
          <w:trHeight w:hRule="exact" w:val="535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B06FC0" w:rsidRPr="003D055D" w:rsidRDefault="00B06FC0" w:rsidP="00EF6FE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__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6FC0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общеобразовательной учебной дисциплины 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_____________________________________________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B06FC0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9639" w:type="dxa"/>
        <w:tblLook w:val="04A0"/>
      </w:tblPr>
      <w:tblGrid>
        <w:gridCol w:w="4820"/>
        <w:gridCol w:w="4819"/>
      </w:tblGrid>
      <w:tr w:rsidR="00B06FC0" w:rsidRPr="00DE39DB" w:rsidTr="00EF6FE6">
        <w:tc>
          <w:tcPr>
            <w:tcW w:w="4820" w:type="dxa"/>
            <w:shd w:val="clear" w:color="auto" w:fill="auto"/>
          </w:tcPr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Одобрено на заседании цикловой комиссии</w:t>
            </w: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ПРОТОКОЛ №</w:t>
            </w:r>
            <w:r w:rsidR="000D6912">
              <w:rPr>
                <w:rFonts w:ascii="Times New Roman" w:hAnsi="Times New Roman"/>
              </w:rPr>
              <w:t>1 от «_»____________</w:t>
            </w:r>
            <w:r w:rsidR="003D055D">
              <w:rPr>
                <w:rFonts w:ascii="Times New Roman" w:hAnsi="Times New Roman"/>
              </w:rPr>
              <w:t>.20__</w:t>
            </w:r>
            <w:r w:rsidR="00B67DD5">
              <w:rPr>
                <w:rFonts w:ascii="Times New Roman" w:hAnsi="Times New Roman"/>
              </w:rPr>
              <w:t>г.</w:t>
            </w: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 xml:space="preserve">Председатель__________ </w:t>
            </w:r>
            <w:r>
              <w:rPr>
                <w:rFonts w:ascii="Times New Roman" w:hAnsi="Times New Roman"/>
              </w:rPr>
              <w:t>Деркач В.Н.</w:t>
            </w:r>
          </w:p>
        </w:tc>
        <w:tc>
          <w:tcPr>
            <w:tcW w:w="4819" w:type="dxa"/>
            <w:shd w:val="clear" w:color="auto" w:fill="auto"/>
          </w:tcPr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 xml:space="preserve">Рассмотрено на заседании методического совета колледжа </w:t>
            </w: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ПРОТОКОЛ №</w:t>
            </w:r>
            <w:r w:rsidR="000D6912">
              <w:rPr>
                <w:rFonts w:ascii="Times New Roman" w:hAnsi="Times New Roman"/>
              </w:rPr>
              <w:t>1 от «_»____________</w:t>
            </w:r>
            <w:r w:rsidR="003D055D">
              <w:rPr>
                <w:rFonts w:ascii="Times New Roman" w:hAnsi="Times New Roman"/>
              </w:rPr>
              <w:t>20_г.</w:t>
            </w: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Председатель__________ Шевченко Н.П.</w:t>
            </w:r>
          </w:p>
        </w:tc>
      </w:tr>
    </w:tbl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B06FC0" w:rsidRPr="008F746C" w:rsidRDefault="00B06FC0" w:rsidP="00B06FC0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746C">
        <w:rPr>
          <w:rFonts w:ascii="Times New Roman" w:hAnsi="Times New Roman"/>
          <w:sz w:val="28"/>
          <w:szCs w:val="28"/>
        </w:rPr>
        <w:t>Примерной программы о</w:t>
      </w:r>
      <w:r>
        <w:rPr>
          <w:rFonts w:ascii="Times New Roman" w:hAnsi="Times New Roman"/>
          <w:sz w:val="28"/>
          <w:szCs w:val="28"/>
        </w:rPr>
        <w:t xml:space="preserve">бщеобразовательной дисциплины Русский </w:t>
      </w:r>
      <w:r>
        <w:rPr>
          <w:rFonts w:ascii="Times New Roman" w:hAnsi="Times New Roman"/>
          <w:sz w:val="28"/>
          <w:szCs w:val="28"/>
          <w:lang w:eastAsia="ru-RU"/>
        </w:rPr>
        <w:t>язык и литература. Литература</w:t>
      </w:r>
      <w:r w:rsidRPr="008F746C">
        <w:rPr>
          <w:rFonts w:ascii="Times New Roman" w:hAnsi="Times New Roman"/>
          <w:sz w:val="28"/>
          <w:szCs w:val="28"/>
        </w:rPr>
        <w:t>, о</w:t>
      </w:r>
      <w:r w:rsidRPr="008F746C">
        <w:rPr>
          <w:rFonts w:ascii="Times New Roman" w:hAnsi="Times New Roman"/>
          <w:iCs/>
          <w:sz w:val="28"/>
          <w:szCs w:val="28"/>
        </w:rPr>
        <w:t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</w:t>
      </w:r>
      <w:r w:rsidRPr="008F746C">
        <w:rPr>
          <w:rFonts w:ascii="Times New Roman" w:hAnsi="Times New Roman"/>
          <w:color w:val="000000"/>
          <w:sz w:val="28"/>
          <w:szCs w:val="28"/>
        </w:rPr>
        <w:t>;</w:t>
      </w:r>
    </w:p>
    <w:p w:rsidR="00B06FC0" w:rsidRPr="00FD35A6" w:rsidRDefault="00B06FC0" w:rsidP="009131ED">
      <w:pPr>
        <w:tabs>
          <w:tab w:val="left" w:pos="243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DB">
        <w:rPr>
          <w:rFonts w:ascii="Times New Roman" w:hAnsi="Times New Roman"/>
          <w:sz w:val="28"/>
          <w:szCs w:val="28"/>
        </w:rPr>
        <w:t xml:space="preserve">рабочей программы </w:t>
      </w:r>
      <w:r>
        <w:rPr>
          <w:rFonts w:ascii="Times New Roman" w:hAnsi="Times New Roman"/>
          <w:sz w:val="28"/>
          <w:szCs w:val="28"/>
        </w:rPr>
        <w:t xml:space="preserve">общеобразовательной </w:t>
      </w:r>
      <w:r w:rsidRPr="00DE39DB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FD35A6">
        <w:rPr>
          <w:rFonts w:ascii="Times New Roman" w:hAnsi="Times New Roman"/>
          <w:sz w:val="28"/>
          <w:szCs w:val="28"/>
        </w:rPr>
        <w:t>Русский язык и литература.</w:t>
      </w:r>
      <w:r>
        <w:rPr>
          <w:rFonts w:ascii="Times New Roman" w:hAnsi="Times New Roman"/>
          <w:sz w:val="28"/>
          <w:szCs w:val="28"/>
        </w:rPr>
        <w:t xml:space="preserve"> Литература</w:t>
      </w:r>
      <w:r w:rsidRPr="00DE39DB">
        <w:rPr>
          <w:rFonts w:ascii="Times New Roman" w:hAnsi="Times New Roman"/>
          <w:sz w:val="28"/>
          <w:szCs w:val="28"/>
        </w:rPr>
        <w:t xml:space="preserve"> для специальности</w:t>
      </w:r>
      <w:r w:rsidR="009131ED">
        <w:rPr>
          <w:rFonts w:ascii="Times New Roman" w:hAnsi="Times New Roman"/>
          <w:b/>
          <w:sz w:val="28"/>
          <w:szCs w:val="28"/>
        </w:rPr>
        <w:t xml:space="preserve"> 23.02.01 Организация перевозок и упр</w:t>
      </w:r>
      <w:r w:rsidR="001C2681">
        <w:rPr>
          <w:rFonts w:ascii="Times New Roman" w:hAnsi="Times New Roman"/>
          <w:b/>
          <w:sz w:val="28"/>
          <w:szCs w:val="28"/>
        </w:rPr>
        <w:t>а</w:t>
      </w:r>
      <w:r w:rsidR="009131ED">
        <w:rPr>
          <w:rFonts w:ascii="Times New Roman" w:hAnsi="Times New Roman"/>
          <w:b/>
          <w:sz w:val="28"/>
          <w:szCs w:val="28"/>
        </w:rPr>
        <w:t>вление на транспорте (по видам)</w:t>
      </w:r>
      <w:r w:rsidR="001C2681" w:rsidRPr="001C2681">
        <w:rPr>
          <w:rFonts w:ascii="Times New Roman" w:hAnsi="Times New Roman"/>
          <w:sz w:val="28"/>
          <w:szCs w:val="28"/>
        </w:rPr>
        <w:t>для обучающихся с ограниченными возможностями здоровья с нарушениями зрения</w:t>
      </w:r>
      <w:r w:rsidRPr="00DE39DB">
        <w:rPr>
          <w:rFonts w:ascii="Times New Roman" w:hAnsi="Times New Roman"/>
          <w:sz w:val="28"/>
          <w:szCs w:val="28"/>
        </w:rPr>
        <w:t>, утвержденной заместителем директора колледжа по УР Токиным С.И.;</w:t>
      </w:r>
    </w:p>
    <w:p w:rsidR="00B06FC0" w:rsidRPr="00033EA7" w:rsidRDefault="00B06FC0" w:rsidP="00B06FC0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П</w:t>
      </w:r>
      <w:r w:rsidRPr="00DE39DB">
        <w:rPr>
          <w:rFonts w:ascii="Times New Roman" w:hAnsi="Times New Roman"/>
          <w:spacing w:val="-11"/>
          <w:sz w:val="28"/>
          <w:szCs w:val="28"/>
        </w:rPr>
        <w:t>оложени</w:t>
      </w:r>
      <w:r>
        <w:rPr>
          <w:rFonts w:ascii="Times New Roman" w:hAnsi="Times New Roman"/>
          <w:spacing w:val="-11"/>
          <w:sz w:val="28"/>
          <w:szCs w:val="28"/>
        </w:rPr>
        <w:t xml:space="preserve">я </w:t>
      </w:r>
      <w:r w:rsidRPr="008F746C">
        <w:rPr>
          <w:rFonts w:ascii="Times New Roman" w:hAnsi="Times New Roman"/>
          <w:spacing w:val="-11"/>
          <w:sz w:val="28"/>
          <w:szCs w:val="28"/>
        </w:rPr>
        <w:t>о</w:t>
      </w:r>
      <w:r>
        <w:rPr>
          <w:rFonts w:ascii="Times New Roman" w:hAnsi="Times New Roman"/>
          <w:spacing w:val="-11"/>
          <w:sz w:val="28"/>
          <w:szCs w:val="28"/>
        </w:rPr>
        <w:t xml:space="preserve"> формировании </w:t>
      </w:r>
      <w:r w:rsidRPr="008F746C">
        <w:rPr>
          <w:rFonts w:ascii="Times New Roman" w:hAnsi="Times New Roman"/>
          <w:bCs/>
          <w:sz w:val="28"/>
          <w:szCs w:val="28"/>
        </w:rPr>
        <w:t xml:space="preserve">комплекта контрольно-оценочных средств для проведения текущего контроля успеваемости и промежуточной аттестации обучающихся в рамках общеобразовательной </w:t>
      </w:r>
      <w:r w:rsidRPr="00033EA7">
        <w:rPr>
          <w:rFonts w:ascii="Times New Roman" w:hAnsi="Times New Roman"/>
          <w:bCs/>
          <w:sz w:val="28"/>
          <w:szCs w:val="28"/>
        </w:rPr>
        <w:t>подготовки</w:t>
      </w:r>
    </w:p>
    <w:p w:rsidR="001C2681" w:rsidRPr="001C2681" w:rsidRDefault="001C2681" w:rsidP="001C26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2681">
        <w:rPr>
          <w:rFonts w:ascii="Times New Roman" w:hAnsi="Times New Roman"/>
          <w:sz w:val="28"/>
          <w:szCs w:val="28"/>
        </w:rPr>
        <w:t xml:space="preserve">с учетом: </w:t>
      </w:r>
    </w:p>
    <w:p w:rsidR="00B06FC0" w:rsidRPr="001C2681" w:rsidRDefault="001C2681" w:rsidP="001C26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2681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Разработчик</w:t>
      </w:r>
      <w:r>
        <w:rPr>
          <w:rFonts w:ascii="Times New Roman" w:hAnsi="Times New Roman"/>
          <w:sz w:val="28"/>
          <w:szCs w:val="28"/>
        </w:rPr>
        <w:t>и</w:t>
      </w:r>
      <w:r w:rsidRPr="00DE39DB">
        <w:rPr>
          <w:rFonts w:ascii="Times New Roman" w:hAnsi="Times New Roman"/>
          <w:sz w:val="28"/>
          <w:szCs w:val="28"/>
        </w:rPr>
        <w:t>:</w:t>
      </w:r>
    </w:p>
    <w:p w:rsidR="00B06FC0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EA7">
        <w:rPr>
          <w:rFonts w:ascii="Times New Roman" w:eastAsia="Times New Roman" w:hAnsi="Times New Roman"/>
          <w:sz w:val="28"/>
          <w:szCs w:val="28"/>
        </w:rPr>
        <w:t>Деркач В.Н.,</w:t>
      </w:r>
      <w:r w:rsidR="009352F6">
        <w:rPr>
          <w:rFonts w:ascii="Times New Roman" w:hAnsi="Times New Roman"/>
          <w:sz w:val="28"/>
          <w:szCs w:val="28"/>
        </w:rPr>
        <w:t xml:space="preserve"> Калинина Л.С.,</w:t>
      </w:r>
      <w:r w:rsidRPr="00033EA7">
        <w:rPr>
          <w:rFonts w:ascii="Times New Roman" w:eastAsia="Times New Roman" w:hAnsi="Times New Roman"/>
          <w:sz w:val="28"/>
          <w:szCs w:val="28"/>
        </w:rPr>
        <w:t xml:space="preserve">Покидышева Н.В., </w:t>
      </w:r>
      <w:r w:rsidR="00B67DD5">
        <w:rPr>
          <w:rFonts w:ascii="Times New Roman" w:eastAsia="Times New Roman" w:hAnsi="Times New Roman"/>
          <w:sz w:val="28"/>
          <w:szCs w:val="28"/>
        </w:rPr>
        <w:t>Трунякова Е.В.,</w:t>
      </w:r>
      <w:r>
        <w:rPr>
          <w:rFonts w:ascii="Times New Roman" w:hAnsi="Times New Roman"/>
          <w:sz w:val="28"/>
          <w:szCs w:val="28"/>
        </w:rPr>
        <w:t xml:space="preserve"> преподаватели</w:t>
      </w:r>
      <w:r w:rsidRPr="00DE39DB">
        <w:rPr>
          <w:rFonts w:ascii="Times New Roman" w:hAnsi="Times New Roman"/>
          <w:sz w:val="28"/>
          <w:szCs w:val="28"/>
        </w:rPr>
        <w:t xml:space="preserve">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управления».</w:t>
      </w:r>
    </w:p>
    <w:p w:rsidR="00B06FC0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6FC0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35A6" w:rsidRPr="00FD35A6" w:rsidRDefault="00FD35A6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  <w:r w:rsidRPr="00107288">
        <w:rPr>
          <w:rFonts w:ascii="Times New Roman" w:hAnsi="Times New Roman"/>
          <w:b/>
          <w:sz w:val="26"/>
          <w:szCs w:val="26"/>
        </w:rPr>
        <w:t xml:space="preserve">                                         Содержание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>1. Паспорт комплекта контрольно-оценочных средств</w:t>
      </w:r>
      <w:r>
        <w:rPr>
          <w:rFonts w:ascii="Times New Roman" w:hAnsi="Times New Roman"/>
          <w:sz w:val="26"/>
          <w:szCs w:val="26"/>
        </w:rPr>
        <w:t>………………………….4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>2. Результаты освоения дисциплины, подлежащие проверке</w:t>
      </w:r>
      <w:r>
        <w:rPr>
          <w:rFonts w:ascii="Times New Roman" w:hAnsi="Times New Roman"/>
          <w:sz w:val="26"/>
          <w:szCs w:val="26"/>
        </w:rPr>
        <w:t>…………………...4-6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bCs/>
          <w:sz w:val="26"/>
          <w:szCs w:val="26"/>
        </w:rPr>
      </w:pPr>
      <w:r w:rsidRPr="00107288">
        <w:rPr>
          <w:rFonts w:ascii="Times New Roman" w:hAnsi="Times New Roman"/>
          <w:bCs/>
          <w:sz w:val="26"/>
          <w:szCs w:val="26"/>
        </w:rPr>
        <w:t>3. Распределение оценивания результатов обучения по видам контроля</w:t>
      </w:r>
      <w:r>
        <w:rPr>
          <w:rFonts w:ascii="Times New Roman" w:hAnsi="Times New Roman"/>
          <w:bCs/>
          <w:sz w:val="26"/>
          <w:szCs w:val="26"/>
        </w:rPr>
        <w:t>……....6-7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 xml:space="preserve">4. Распределение типов контрольных заданий по элементам знаний и   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bCs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>умений</w:t>
      </w:r>
      <w:r>
        <w:rPr>
          <w:rFonts w:ascii="Times New Roman" w:hAnsi="Times New Roman"/>
          <w:sz w:val="26"/>
          <w:szCs w:val="26"/>
        </w:rPr>
        <w:t>………………………………………………………………………………..7-10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bCs/>
          <w:sz w:val="26"/>
          <w:szCs w:val="26"/>
        </w:rPr>
        <w:t xml:space="preserve">5. </w:t>
      </w:r>
      <w:r w:rsidRPr="00107288">
        <w:rPr>
          <w:rFonts w:ascii="Times New Roman" w:hAnsi="Times New Roman"/>
          <w:sz w:val="26"/>
          <w:szCs w:val="26"/>
        </w:rPr>
        <w:t>Структура контрольного задания</w:t>
      </w:r>
      <w:r>
        <w:rPr>
          <w:rFonts w:ascii="Times New Roman" w:hAnsi="Times New Roman"/>
          <w:sz w:val="26"/>
          <w:szCs w:val="26"/>
        </w:rPr>
        <w:t>………………………………………………10-36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 xml:space="preserve">6. Перечень материалов, оборудования и информационных источников, 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>используемых в аттестации</w:t>
      </w:r>
      <w:r>
        <w:rPr>
          <w:rFonts w:ascii="Times New Roman" w:hAnsi="Times New Roman"/>
          <w:sz w:val="26"/>
          <w:szCs w:val="26"/>
        </w:rPr>
        <w:t>………………………………………………………...36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hAnsi="Times New Roman"/>
          <w:b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>7. Приложения</w:t>
      </w:r>
      <w:r>
        <w:rPr>
          <w:rFonts w:ascii="Times New Roman" w:hAnsi="Times New Roman"/>
          <w:sz w:val="26"/>
          <w:szCs w:val="26"/>
        </w:rPr>
        <w:t>………………………………………………………………………37-41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sz w:val="26"/>
          <w:szCs w:val="26"/>
        </w:rPr>
      </w:pPr>
    </w:p>
    <w:p w:rsidR="00B06FC0" w:rsidRPr="00107288" w:rsidRDefault="00B06FC0" w:rsidP="00B06FC0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b/>
          <w:sz w:val="26"/>
          <w:szCs w:val="26"/>
        </w:rPr>
        <w:br w:type="page"/>
      </w:r>
      <w:r w:rsidRPr="00107288">
        <w:rPr>
          <w:rFonts w:ascii="Times New Roman" w:hAnsi="Times New Roman"/>
          <w:b/>
          <w:sz w:val="26"/>
          <w:szCs w:val="26"/>
        </w:rPr>
        <w:lastRenderedPageBreak/>
        <w:t>1. Паспорт комплекта контрольно-оценочных средств</w:t>
      </w:r>
    </w:p>
    <w:p w:rsidR="00B06FC0" w:rsidRPr="00107288" w:rsidRDefault="00B06FC0" w:rsidP="00B06FC0">
      <w:pPr>
        <w:widowControl w:val="0"/>
        <w:spacing w:after="0" w:line="240" w:lineRule="auto"/>
        <w:ind w:left="426"/>
        <w:rPr>
          <w:rFonts w:ascii="Times New Roman" w:hAnsi="Times New Roman"/>
          <w:b/>
          <w:sz w:val="26"/>
          <w:szCs w:val="26"/>
        </w:rPr>
      </w:pPr>
      <w:r w:rsidRPr="00107288">
        <w:rPr>
          <w:rFonts w:ascii="Times New Roman" w:hAnsi="Times New Roman"/>
          <w:b/>
          <w:sz w:val="26"/>
          <w:szCs w:val="26"/>
        </w:rPr>
        <w:t>1.1 Область применения комплекта контрольно-оценочных средств</w:t>
      </w:r>
    </w:p>
    <w:p w:rsidR="00B06FC0" w:rsidRDefault="00B06FC0" w:rsidP="00B06F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1C2681" w:rsidRPr="001C2681">
        <w:rPr>
          <w:rFonts w:ascii="Times New Roman" w:hAnsi="Times New Roman"/>
          <w:sz w:val="26"/>
          <w:szCs w:val="26"/>
        </w:rPr>
        <w:t>с нарушениями зрения</w:t>
      </w:r>
      <w:r w:rsidRPr="00107288">
        <w:rPr>
          <w:rFonts w:ascii="Times New Roman" w:hAnsi="Times New Roman"/>
          <w:sz w:val="26"/>
          <w:szCs w:val="26"/>
        </w:rPr>
        <w:t xml:space="preserve">, освоивших программу общеобразовательной учебной дисциплины Русский язык и литература. Литература.  </w:t>
      </w:r>
    </w:p>
    <w:p w:rsidR="001C2681" w:rsidRPr="001C2681" w:rsidRDefault="001C2681" w:rsidP="00B06F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2681">
        <w:rPr>
          <w:rFonts w:ascii="Times New Roman" w:hAnsi="Times New Roman"/>
          <w:sz w:val="26"/>
          <w:szCs w:val="26"/>
        </w:rPr>
        <w:t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зрения.</w:t>
      </w:r>
    </w:p>
    <w:p w:rsidR="00B06FC0" w:rsidRPr="00107288" w:rsidRDefault="00B06FC0" w:rsidP="00B06F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>КОС включают контрольные материалы для проведения текущего контроля и промежуточной аттестации в форме</w:t>
      </w:r>
      <w:r w:rsidRPr="00107288">
        <w:rPr>
          <w:rFonts w:ascii="Times New Roman" w:hAnsi="Times New Roman"/>
          <w:sz w:val="26"/>
          <w:szCs w:val="26"/>
          <w:vertAlign w:val="superscript"/>
        </w:rPr>
        <w:footnoteReference w:id="2"/>
      </w:r>
      <w:r w:rsidRPr="00107288">
        <w:rPr>
          <w:rFonts w:ascii="Times New Roman" w:hAnsi="Times New Roman"/>
          <w:sz w:val="26"/>
          <w:szCs w:val="26"/>
        </w:rPr>
        <w:t xml:space="preserve"> дифференцированного зачета.</w:t>
      </w:r>
    </w:p>
    <w:p w:rsidR="00B06FC0" w:rsidRPr="00107288" w:rsidRDefault="00B06FC0" w:rsidP="00B06FC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06FC0" w:rsidRPr="00107288" w:rsidRDefault="00B06FC0" w:rsidP="00B06FC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107288">
        <w:rPr>
          <w:rFonts w:ascii="Times New Roman" w:hAnsi="Times New Roman"/>
          <w:b/>
          <w:sz w:val="26"/>
          <w:szCs w:val="26"/>
        </w:rPr>
        <w:t>2. Результаты освоения дисциплины, подлежащие проверке</w:t>
      </w:r>
    </w:p>
    <w:p w:rsidR="00B06FC0" w:rsidRPr="00107288" w:rsidRDefault="00B06FC0" w:rsidP="00B06FC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027"/>
      </w:tblGrid>
      <w:tr w:rsidR="00B06FC0" w:rsidRPr="00107288" w:rsidTr="00EF6FE6">
        <w:trPr>
          <w:trHeight w:val="73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Характеристика основных видов</w:t>
            </w:r>
          </w:p>
          <w:p w:rsidR="00B06FC0" w:rsidRPr="00107288" w:rsidRDefault="00B06FC0" w:rsidP="00EF6FE6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kern w:val="24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деятельности обучающегося</w:t>
            </w:r>
          </w:p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(</w:t>
            </w:r>
            <w:r w:rsidRPr="0010728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на уровне учебных действий</w:t>
            </w:r>
            <w:r w:rsidRPr="00107288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)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Основные показатели</w:t>
            </w:r>
            <w:r w:rsidRPr="00107288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6"/>
                <w:szCs w:val="26"/>
              </w:rPr>
              <w:t xml:space="preserve"> оценки результатов</w:t>
            </w:r>
          </w:p>
        </w:tc>
      </w:tr>
      <w:tr w:rsidR="00B06FC0" w:rsidRPr="00107288" w:rsidTr="00EF6FE6">
        <w:trPr>
          <w:trHeight w:val="7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.1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Участие в диалоге и дискуссии</w:t>
            </w:r>
          </w:p>
          <w:p w:rsidR="00B06FC0" w:rsidRPr="00107288" w:rsidRDefault="00B06FC0" w:rsidP="00EF6FE6">
            <w:pPr>
              <w:widowControl w:val="0"/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Высказывание своего отношения к прочитанному произведению. Пересказ содержания изученных литературных произведений. </w:t>
            </w:r>
          </w:p>
          <w:p w:rsidR="00B06FC0" w:rsidRPr="00107288" w:rsidRDefault="00B06FC0" w:rsidP="00EF6FE6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Привлечение  текста литературного произведения для аргументации своих выводов.</w:t>
            </w:r>
          </w:p>
        </w:tc>
      </w:tr>
      <w:tr w:rsidR="00B06FC0" w:rsidRPr="00107288" w:rsidTr="00EF6FE6">
        <w:trPr>
          <w:trHeight w:val="284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.2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Чтение, комментированное чтение, выразительное чтение 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Демонстрация понимания характера литературного героя через чтение, в т. ч. драматических произведений по ролям.</w:t>
            </w:r>
          </w:p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Комментированное чтение: техника чтения; понятийное освоение текста; выявление авторской позиции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 и изобразительно-выразительных средств.</w:t>
            </w:r>
          </w:p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Выразительное чтение изученных произведений (или их фрагментов), соблюдение норм литературного произношения. </w:t>
            </w:r>
          </w:p>
        </w:tc>
      </w:tr>
      <w:tr w:rsidR="00B06FC0" w:rsidRPr="00107288" w:rsidTr="009352F6">
        <w:trPr>
          <w:trHeight w:val="356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bookmarkStart w:id="0" w:name="page17"/>
            <w:bookmarkEnd w:id="0"/>
            <w:r w:rsidRPr="0010728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lastRenderedPageBreak/>
              <w:t>УД</w:t>
            </w:r>
            <w:r w:rsidRPr="0010728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.3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Работа  с  источниками  информации (дополнительная литература, энциклопедии, словари, в том числе Интернет-источники)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Анализ дополнительных источников информации; самостоятельное приобретение недостающих знаний из разных источников информации; умение пользоваться приобретенными знаниями для решения познавательных и практических задач.</w:t>
            </w:r>
          </w:p>
        </w:tc>
      </w:tr>
      <w:tr w:rsidR="00B06FC0" w:rsidRPr="00107288" w:rsidTr="00EF6FE6">
        <w:trPr>
          <w:trHeight w:val="1321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.4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Аналитическая  работа  с  текстами  художественных произведений</w:t>
            </w:r>
          </w:p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</w:tr>
      <w:tr w:rsidR="00B06FC0" w:rsidRPr="00107288" w:rsidTr="00EF6FE6">
        <w:trPr>
          <w:trHeight w:val="7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.5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Подготовка докладов и сообщений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iCs/>
                <w:sz w:val="26"/>
                <w:szCs w:val="26"/>
              </w:rPr>
              <w:t>Освещение проблемы полно, конкретно, последовательно, обоснование теоретических положений фактами или обобщение фактов и формулирование выводов.</w:t>
            </w:r>
          </w:p>
        </w:tc>
      </w:tr>
      <w:tr w:rsidR="00B06FC0" w:rsidRPr="00107288" w:rsidTr="00EF6FE6">
        <w:trPr>
          <w:trHeight w:val="7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.6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Самостоятельная и групповая работа по заданиям из учебника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eastAsia="Calibri" w:hAnsi="Times New Roman" w:cs="Times New Roman"/>
                <w:sz w:val="26"/>
                <w:szCs w:val="26"/>
              </w:rPr>
              <w:t>Умение свободно читать и понимать прочитанное, выделять главное и второстепенное в изучаемом материале, составлять опорные конспекты (структурно-логические схемы)</w:t>
            </w:r>
          </w:p>
        </w:tc>
      </w:tr>
      <w:tr w:rsidR="00B06FC0" w:rsidRPr="00107288" w:rsidTr="00EF6FE6">
        <w:trPr>
          <w:trHeight w:val="7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.7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Выразительное  чтение  стихотворений наизусть   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ab/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Чтение наизусть стихотворений, фрагментов художественных произведений; 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знание текста и точность его воспроизведения;  выразительность чтения; соблюдение произносительных норм.</w:t>
            </w:r>
          </w:p>
        </w:tc>
      </w:tr>
      <w:tr w:rsidR="00B06FC0" w:rsidRPr="00107288" w:rsidTr="00EF6FE6">
        <w:trPr>
          <w:trHeight w:val="983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tabs>
                <w:tab w:val="left" w:pos="691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.8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Конспектирование разделов учебника и учебных пособий 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Восприятие и осмысление прочитанной информации; полнота изложения материала (отражение ключевых моментов); с</w:t>
            </w:r>
            <w:r w:rsidRPr="00107288">
              <w:rPr>
                <w:rFonts w:ascii="Times New Roman" w:hAnsi="Times New Roman" w:cs="Times New Roman"/>
                <w:bCs/>
                <w:sz w:val="26"/>
                <w:szCs w:val="26"/>
              </w:rPr>
              <w:t>оответствие содержанию и</w:t>
            </w:r>
            <w:r w:rsidRPr="001072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сходных данных источника конспектирования; </w:t>
            </w:r>
          </w:p>
        </w:tc>
      </w:tr>
      <w:tr w:rsidR="00B06FC0" w:rsidRPr="00107288" w:rsidTr="00EF6FE6">
        <w:trPr>
          <w:trHeight w:val="313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.9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Написание  сочинений разных видов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связного текста на необходимую тему; умение раскрывать тему; умение 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использовать языковые средства в соответствии со стилем, темой и задачей высказывания; соблюдение языковых норм и правил правописания</w:t>
            </w:r>
          </w:p>
        </w:tc>
      </w:tr>
      <w:tr w:rsidR="00B06FC0" w:rsidRPr="00107288" w:rsidTr="00EF6FE6">
        <w:trPr>
          <w:trHeight w:val="313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>.10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Самооценивание и взаимооценивание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keepNext/>
              <w:spacing w:after="0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sz w:val="26"/>
                <w:szCs w:val="26"/>
              </w:rPr>
              <w:t>Проведение самоанализа, самооценки и взаимооценки учебной деятельности; регулирование и  своевременная корректировка результатов собственной работы и работы других обучающихся.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совершенствование способности к самооценке на основе наблюдения за собственной речью.</w:t>
            </w:r>
          </w:p>
        </w:tc>
      </w:tr>
      <w:tr w:rsidR="00B06FC0" w:rsidRPr="00107288" w:rsidTr="00EF6FE6">
        <w:trPr>
          <w:trHeight w:val="313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>.11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Устные и письменные ответы на вопросы</w:t>
            </w:r>
          </w:p>
          <w:p w:rsidR="00B06FC0" w:rsidRPr="00107288" w:rsidRDefault="00B06FC0" w:rsidP="00EF6FE6">
            <w:pPr>
              <w:tabs>
                <w:tab w:val="left" w:pos="691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 Понимание содержания вопроса, умение логично, последовательно и аргументировано изложить материал с соблюдением  языковых норм, использование  теоретико-литературных понятий при анализе произведений.</w:t>
            </w:r>
          </w:p>
        </w:tc>
      </w:tr>
      <w:tr w:rsidR="00B06FC0" w:rsidRPr="00107288" w:rsidTr="00EF6FE6">
        <w:trPr>
          <w:trHeight w:val="313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.12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Реферирование текста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Соответствие содержания теме и плану реферата; (полнота и глубина раскрытия темы); обоснованность выбора текстов-источников; степень компрессии использованных источников; самостоятельность и корректность в описании содержания текстов-источников; логичность, аргументированность, объективность, точность изложения материала; соответствие оформления реферата стандартам; языковая грамотность.</w:t>
            </w:r>
          </w:p>
        </w:tc>
      </w:tr>
      <w:tr w:rsidR="00B06FC0" w:rsidRPr="00107288" w:rsidTr="00EF6FE6">
        <w:trPr>
          <w:trHeight w:val="69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.13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Проектная и учебно-исследовательская работа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Постановка проблемы и выбор способов её решения, включая поиск и обработку информации, формулировку выводов и реализацию принятого решения, обоснование и создание модели проекта 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изложение и оформление выполненной работы, представление её результатов, аргументированные ответы на вопросы.</w:t>
            </w:r>
          </w:p>
        </w:tc>
      </w:tr>
    </w:tbl>
    <w:p w:rsidR="00B06FC0" w:rsidRPr="00107288" w:rsidRDefault="00B06FC0" w:rsidP="00B06FC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06FC0" w:rsidRDefault="00B06FC0" w:rsidP="00B06FC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06FC0" w:rsidRPr="00107288" w:rsidRDefault="00B06FC0" w:rsidP="00B06FC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06FC0" w:rsidRPr="00107288" w:rsidRDefault="00B06FC0" w:rsidP="00B06FC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07288">
        <w:rPr>
          <w:rFonts w:ascii="Times New Roman" w:hAnsi="Times New Roman"/>
          <w:b/>
          <w:bCs/>
          <w:sz w:val="26"/>
          <w:szCs w:val="26"/>
        </w:rPr>
        <w:t>3. Распределение оценивания результатов обучения по видам контроля</w:t>
      </w:r>
    </w:p>
    <w:tbl>
      <w:tblPr>
        <w:tblStyle w:val="a6"/>
        <w:tblW w:w="0" w:type="auto"/>
        <w:tblInd w:w="-318" w:type="dxa"/>
        <w:tblLook w:val="04A0"/>
      </w:tblPr>
      <w:tblGrid>
        <w:gridCol w:w="3839"/>
        <w:gridCol w:w="2318"/>
        <w:gridCol w:w="1608"/>
        <w:gridCol w:w="2124"/>
      </w:tblGrid>
      <w:tr w:rsidR="00B06FC0" w:rsidRPr="00107288" w:rsidTr="00EF6FE6">
        <w:trPr>
          <w:trHeight w:val="241"/>
        </w:trPr>
        <w:tc>
          <w:tcPr>
            <w:tcW w:w="4468" w:type="dxa"/>
            <w:vMerge w:val="restart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bCs/>
                <w:sz w:val="26"/>
                <w:szCs w:val="26"/>
              </w:rPr>
              <w:t>Наименование элемента учебных действий</w:t>
            </w:r>
          </w:p>
        </w:tc>
        <w:tc>
          <w:tcPr>
            <w:tcW w:w="5421" w:type="dxa"/>
            <w:gridSpan w:val="3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bCs/>
                <w:sz w:val="26"/>
                <w:szCs w:val="26"/>
              </w:rPr>
              <w:t>Виды аттестации</w:t>
            </w:r>
          </w:p>
        </w:tc>
      </w:tr>
      <w:tr w:rsidR="00B06FC0" w:rsidRPr="00107288" w:rsidTr="00EF6FE6">
        <w:tc>
          <w:tcPr>
            <w:tcW w:w="4468" w:type="dxa"/>
            <w:vMerge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/>
                <w:sz w:val="26"/>
                <w:szCs w:val="26"/>
              </w:rPr>
              <w:t>Текущий контроль</w:t>
            </w:r>
          </w:p>
        </w:tc>
        <w:tc>
          <w:tcPr>
            <w:tcW w:w="1536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i/>
                <w:sz w:val="26"/>
                <w:szCs w:val="26"/>
              </w:rPr>
              <w:t>Рубежный контроль</w:t>
            </w:r>
          </w:p>
        </w:tc>
        <w:tc>
          <w:tcPr>
            <w:tcW w:w="1684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/>
                <w:sz w:val="26"/>
                <w:szCs w:val="26"/>
              </w:rPr>
              <w:t xml:space="preserve">Промежуточная аттестация </w:t>
            </w:r>
          </w:p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widowControl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.1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Участие в диалоге и дискуссии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устный ответ</w:t>
            </w:r>
          </w:p>
        </w:tc>
        <w:tc>
          <w:tcPr>
            <w:tcW w:w="1536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.2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Чтение, комментированное чтение, выразительное чтение  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работа, устный ответ, тестирование</w:t>
            </w:r>
          </w:p>
        </w:tc>
        <w:tc>
          <w:tcPr>
            <w:tcW w:w="1536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.3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Работа  с  источниками  информации (дополнительная литература, энциклопедии, словари, в том числе Интернет-источники)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сочинение, индивидуальные задания, реферирование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контрольная работа</w:t>
            </w: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rPr>
          <w:trHeight w:val="897"/>
        </w:trPr>
        <w:tc>
          <w:tcPr>
            <w:tcW w:w="4468" w:type="dxa"/>
          </w:tcPr>
          <w:p w:rsidR="00B06FC0" w:rsidRPr="00107288" w:rsidRDefault="00B06FC0" w:rsidP="00EF6FE6">
            <w:pPr>
              <w:widowControl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.4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Аналитическая  работа  с  текстами  художественных произведений </w:t>
            </w:r>
          </w:p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устный ответ, сочинение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контрольная работа</w:t>
            </w: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.5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Подготовка докладов,  сообщений и  индивидуальных заданий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работа, индивидуальные задания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контрольная работа</w:t>
            </w: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.6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Самостоятельная и групповая работа по заданиям из учебника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конспектирование, устный ответ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контрольная работа</w:t>
            </w: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widowControl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.7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Выразительное  чтение  стихотворений наизусть  </w:t>
            </w:r>
          </w:p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устный ответ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.8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Конспектирование разделов учебника и учебных пособий;  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устный ответ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.9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Написание  сочинений разных видов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сочинение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контрольная работа</w:t>
            </w: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.10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Самооценивание и взаимооценивание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рецензирование (устно и письменно)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rPr>
          <w:trHeight w:val="70"/>
        </w:trPr>
        <w:tc>
          <w:tcPr>
            <w:tcW w:w="4468" w:type="dxa"/>
          </w:tcPr>
          <w:p w:rsidR="00B06FC0" w:rsidRPr="00107288" w:rsidRDefault="00B06FC0" w:rsidP="00EF6FE6">
            <w:pPr>
              <w:widowControl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.11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Устные и письменные ответы на вопросы </w:t>
            </w:r>
          </w:p>
          <w:p w:rsidR="00B06FC0" w:rsidRPr="00107288" w:rsidRDefault="00B06FC0" w:rsidP="00EF6FE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фронтальный и индивидуальный опрос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контрольная работа</w:t>
            </w: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rPr>
          <w:trHeight w:val="70"/>
        </w:trPr>
        <w:tc>
          <w:tcPr>
            <w:tcW w:w="4468" w:type="dxa"/>
          </w:tcPr>
          <w:p w:rsidR="00B06FC0" w:rsidRPr="00107288" w:rsidRDefault="00B06FC0" w:rsidP="00EF6FE6">
            <w:pPr>
              <w:widowControl w:val="0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.12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Реферирование текста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защита рефератов</w:t>
            </w:r>
          </w:p>
        </w:tc>
        <w:tc>
          <w:tcPr>
            <w:tcW w:w="1536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4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06FC0" w:rsidRPr="00107288" w:rsidTr="00EF6FE6">
        <w:trPr>
          <w:trHeight w:val="70"/>
        </w:trPr>
        <w:tc>
          <w:tcPr>
            <w:tcW w:w="4468" w:type="dxa"/>
          </w:tcPr>
          <w:p w:rsidR="00B06FC0" w:rsidRPr="00107288" w:rsidRDefault="00B06FC0" w:rsidP="00EF6FE6">
            <w:pPr>
              <w:widowControl w:val="0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.13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Проектная и учебно-исследовательская работа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защита проектов</w:t>
            </w:r>
          </w:p>
        </w:tc>
        <w:tc>
          <w:tcPr>
            <w:tcW w:w="1536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4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06FC0" w:rsidRDefault="00B06FC0" w:rsidP="00B06FC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107288">
        <w:rPr>
          <w:rFonts w:ascii="Times New Roman" w:hAnsi="Times New Roman"/>
          <w:b/>
          <w:sz w:val="26"/>
          <w:szCs w:val="26"/>
        </w:rPr>
        <w:lastRenderedPageBreak/>
        <w:t>4. Распределение типов контрольных заданий по элементам знаний и умений.</w:t>
      </w:r>
    </w:p>
    <w:p w:rsidR="001C2681" w:rsidRPr="001C2681" w:rsidRDefault="001C2681" w:rsidP="001C2681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2681">
        <w:rPr>
          <w:rFonts w:ascii="Times New Roman" w:hAnsi="Times New Roman"/>
          <w:sz w:val="26"/>
          <w:szCs w:val="26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3969"/>
        <w:gridCol w:w="2977"/>
      </w:tblGrid>
      <w:tr w:rsidR="00B06FC0" w:rsidRPr="00107288" w:rsidTr="00EF6FE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bCs/>
                <w:sz w:val="26"/>
                <w:szCs w:val="26"/>
              </w:rPr>
              <w:t>Содержание обучения</w:t>
            </w:r>
          </w:p>
          <w:p w:rsidR="00B06FC0" w:rsidRPr="00107288" w:rsidRDefault="00B06FC0" w:rsidP="00EF6F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28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</w:rPr>
                    <w:t>Характеристика основных видов деятельности обучающихся (на уровне учебных действий)</w:t>
                  </w:r>
                </w:p>
              </w:tc>
            </w:tr>
          </w:tbl>
          <w:p w:rsidR="00B06FC0" w:rsidRPr="00107288" w:rsidRDefault="00B06FC0" w:rsidP="00EF6FE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bCs/>
                <w:sz w:val="26"/>
                <w:szCs w:val="26"/>
              </w:rPr>
              <w:t>Тип контрольного задания</w:t>
            </w:r>
          </w:p>
        </w:tc>
      </w:tr>
      <w:tr w:rsidR="00B06FC0" w:rsidRPr="00107288" w:rsidTr="00EF6FE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pStyle w:val="Default"/>
              <w:rPr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Введение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267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Участие в беседе, ответы на вопросы. </w:t>
                  </w:r>
                </w:p>
              </w:tc>
            </w:tr>
          </w:tbl>
          <w:p w:rsidR="00B06FC0" w:rsidRPr="00107288" w:rsidRDefault="00B06FC0" w:rsidP="00EF6FE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Устный ответ</w:t>
            </w:r>
          </w:p>
        </w:tc>
      </w:tr>
      <w:tr w:rsidR="00B06FC0" w:rsidRPr="00107288" w:rsidTr="00EF6FE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328"/>
            </w:tblGrid>
            <w:tr w:rsidR="00B06FC0" w:rsidRPr="00107288" w:rsidTr="00EF6FE6">
              <w:trPr>
                <w:trHeight w:val="41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Развитие русской литературы и культуры в первой половине XIX века </w:t>
                  </w:r>
                </w:p>
              </w:tc>
            </w:tr>
          </w:tbl>
          <w:p w:rsidR="00B06FC0" w:rsidRPr="00107288" w:rsidRDefault="00B06FC0" w:rsidP="00EF6FE6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1762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Работа с  дополнительными источниками информации; участие в беседе, комментированное чтение; аналитическая работа с текстами художественных произведений; подготовка докладов и сообщений; самостоятельная и групповая работа по заданиям из учебника; подготовка к семинару;</w:t>
                  </w: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подготовка компьютерных презентаций; выступления; выразительное чтение стихотворений наизусть; конспектирование; </w:t>
                  </w:r>
                  <w:r w:rsidRPr="00107288">
                    <w:rPr>
                      <w:rFonts w:ascii="Times New Roman" w:hAnsi="Times New Roman"/>
                      <w:sz w:val="26"/>
                      <w:szCs w:val="26"/>
                    </w:rPr>
                    <w:t>составление плана сочинения</w:t>
                  </w:r>
                  <w:r w:rsidRPr="00107288">
                    <w:rPr>
                      <w:sz w:val="26"/>
                      <w:szCs w:val="26"/>
                    </w:rPr>
                    <w:t>,</w:t>
                  </w: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написание сочинения; работа с иллюстративным материалом; самооценивание и взаимнооценивание.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Сочинение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Выразительное чтение наизусть.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Тестирование 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Письменный ответ</w:t>
            </w:r>
          </w:p>
        </w:tc>
      </w:tr>
      <w:tr w:rsidR="00B06FC0" w:rsidRPr="00107288" w:rsidTr="00EF6FE6">
        <w:trPr>
          <w:trHeight w:val="69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328"/>
            </w:tblGrid>
            <w:tr w:rsidR="00B06FC0" w:rsidRPr="00107288" w:rsidTr="00EF6FE6">
              <w:trPr>
                <w:trHeight w:val="418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Особенности развития русской литературы во второй половине XIX века </w:t>
                  </w:r>
                </w:p>
              </w:tc>
            </w:tr>
          </w:tbl>
          <w:p w:rsidR="00B06FC0" w:rsidRPr="00107288" w:rsidRDefault="00B06FC0" w:rsidP="00EF6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1613"/>
              </w:trPr>
              <w:tc>
                <w:tcPr>
                  <w:tcW w:w="0" w:type="auto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/>
                  </w:tblPr>
                  <w:tblGrid>
                    <w:gridCol w:w="3537"/>
                  </w:tblGrid>
                  <w:tr w:rsidR="00B06FC0" w:rsidRPr="00107288" w:rsidTr="00EF6FE6">
                    <w:trPr>
                      <w:trHeight w:val="1762"/>
                    </w:trPr>
                    <w:tc>
                      <w:tcPr>
                        <w:tcW w:w="0" w:type="auto"/>
                      </w:tcPr>
                      <w:p w:rsidR="00B06FC0" w:rsidRPr="00107288" w:rsidRDefault="00B06FC0" w:rsidP="00EF6F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</w:rPr>
                        </w:pPr>
                        <w:r w:rsidRPr="00107288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</w:rPr>
                          <w:t xml:space="preserve">Работа с дополнительными источниками информации;, ответы на вопросы; чтение; аналитическая работа с текстами произведений; подготовка докладов и сообщений; самостоятельная и групповая работа по заданиям из учебника; подготовка и выступление на семинаре; создание компьютерных презентаций); выразительное чтение </w:t>
                        </w:r>
                        <w:r w:rsidRPr="00107288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</w:rPr>
                          <w:lastRenderedPageBreak/>
                          <w:t>стихотворений  и прозы наизусть; конспектирование; написание сочинения; работа с иллюстрациями; взаимооценивание</w:t>
                        </w:r>
                      </w:p>
                    </w:tc>
                  </w:tr>
                </w:tbl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Сочинения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Выразительное чтение наизусть.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Тестирование 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Письменный ответ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B06FC0" w:rsidRPr="00107288" w:rsidTr="00EF6FE6">
        <w:trPr>
          <w:trHeight w:val="11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328"/>
            </w:tblGrid>
            <w:tr w:rsidR="00B06FC0" w:rsidRPr="00107288" w:rsidTr="00EF6FE6">
              <w:trPr>
                <w:trHeight w:val="41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Особенности развития литературы и других видов искусства в начале XX 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rPr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56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pStyle w:val="Default"/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Участие в эвристической беседе; работа с дополнительными источниками информации, составление тезисного плана; подготовка докладов и выступлений на семинаре; аналитическая работа с текстом;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/>
                  </w:tblPr>
                  <w:tblGrid>
                    <w:gridCol w:w="3537"/>
                  </w:tblGrid>
                  <w:tr w:rsidR="00B06FC0" w:rsidRPr="00107288" w:rsidTr="00EF6FE6">
                    <w:trPr>
                      <w:trHeight w:val="865"/>
                    </w:trPr>
                    <w:tc>
                      <w:tcPr>
                        <w:tcW w:w="0" w:type="auto"/>
                      </w:tcPr>
                      <w:p w:rsidR="00B06FC0" w:rsidRPr="00107288" w:rsidRDefault="00B06FC0" w:rsidP="00EF6F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</w:rPr>
                        </w:pPr>
                        <w:r w:rsidRPr="00107288"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</w:rPr>
                          <w:t>выразительное чтение и чтение наизусть; составление тезисного и цитатного плана; работа в группах по подготовке ответов на проблемные вопросы; проектная и учебно-исследовательская работа</w:t>
                        </w:r>
                      </w:p>
                    </w:tc>
                  </w:tr>
                </w:tbl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Сочинения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Выразительное чтение наизусть.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Тестирование </w:t>
            </w:r>
          </w:p>
          <w:p w:rsidR="00B06FC0" w:rsidRPr="00107288" w:rsidRDefault="00B06FC0" w:rsidP="00EF6FE6">
            <w:pPr>
              <w:spacing w:after="0" w:line="240" w:lineRule="auto"/>
              <w:ind w:left="318" w:right="34" w:firstLine="1559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Письменный ответ</w:t>
            </w:r>
          </w:p>
        </w:tc>
      </w:tr>
      <w:tr w:rsidR="00B06FC0" w:rsidRPr="00107288" w:rsidTr="00EF6FE6">
        <w:trPr>
          <w:trHeight w:val="283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328"/>
            </w:tblGrid>
            <w:tr w:rsidR="00B06FC0" w:rsidRPr="00107288" w:rsidTr="00EF6FE6">
              <w:trPr>
                <w:trHeight w:val="26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Особенности развития литературы 1920-х годов 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rPr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1164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Участие в эвристической беседе; конспектирование; индивидуальная и групповая аналитическая работа с текстами художественных произведений и учебника; написание сочинения; комментированное чтение; выразительное чтение и чтение наизусть; работа с иллюстративным материалом учебника.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Сочинения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Выразительное чтение наизусть.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Тестирование 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Рефераты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Презентации</w:t>
            </w:r>
          </w:p>
        </w:tc>
      </w:tr>
      <w:tr w:rsidR="00B06FC0" w:rsidRPr="00107288" w:rsidTr="00EF6FE6">
        <w:trPr>
          <w:trHeight w:val="11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852"/>
              <w:gridCol w:w="476"/>
            </w:tblGrid>
            <w:tr w:rsidR="00B06FC0" w:rsidRPr="00107288" w:rsidTr="00EF6FE6">
              <w:trPr>
                <w:trHeight w:val="42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Особенности развития литературы 1930-х – 1940-х годов </w:t>
                  </w:r>
                </w:p>
              </w:tc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Wingdings" w:hAnsi="Wingdings" w:cs="Wingdings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Wingdings" w:hAnsi="Wingdings" w:cs="Wingdings"/>
                      <w:color w:val="000000"/>
                      <w:sz w:val="26"/>
                      <w:szCs w:val="26"/>
                    </w:rPr>
                    <w:t></w:t>
                  </w: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Wingdings" w:hAnsi="Wingdings" w:cs="Wingdings"/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rPr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1164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Комментированное чтение и выразительное чтение наизусть; самостоятельная и групповая работа с текстом учебника; индивидуальная и групповая аналитическая работа с текстами художественных произведений (устная и письменная); подготовка докладов и </w:t>
                  </w: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lastRenderedPageBreak/>
                    <w:t>сообщений; составление тезисного и цитатного планов сочинения; работа с иллюстративным материалом; проектная и учебно-исследовательская работа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Сочинения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Выразительное чтение наизусть.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Тестирование 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lastRenderedPageBreak/>
              <w:t>Рефераты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Презентации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Проекты</w:t>
            </w:r>
          </w:p>
        </w:tc>
      </w:tr>
      <w:tr w:rsidR="00B06FC0" w:rsidRPr="00107288" w:rsidTr="00EF6FE6">
        <w:trPr>
          <w:trHeight w:val="11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328"/>
            </w:tblGrid>
            <w:tr w:rsidR="00B06FC0" w:rsidRPr="00107288" w:rsidTr="00EF6FE6">
              <w:trPr>
                <w:trHeight w:val="41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Особенности развития литературы 1950 – 1980-х годов 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rPr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41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Групповая аналитическая работа с текстами литературных произведений; выразительное чтение и чтение наизусть; самооценивание и взаимооценивание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Письменный ответ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Доклады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проекты</w:t>
            </w:r>
          </w:p>
        </w:tc>
      </w:tr>
      <w:tr w:rsidR="00B06FC0" w:rsidRPr="00107288" w:rsidTr="00EF6FE6">
        <w:trPr>
          <w:trHeight w:val="11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328"/>
            </w:tblGrid>
            <w:tr w:rsidR="00B06FC0" w:rsidRPr="00107288" w:rsidTr="00EF6FE6">
              <w:trPr>
                <w:trHeight w:val="41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Русское литературное </w:t>
                  </w: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зарубежье 1920 – 1990 годов (три волны эмиграции)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rPr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26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Самостоятельная аналитическая работа с текстами художественных произведений.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Доклады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 Выразительное чтение и чтение  наизусть.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</w:t>
            </w:r>
          </w:p>
        </w:tc>
      </w:tr>
      <w:tr w:rsidR="00B06FC0" w:rsidRPr="00107288" w:rsidTr="00EF6FE6">
        <w:trPr>
          <w:trHeight w:val="11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852"/>
              <w:gridCol w:w="476"/>
            </w:tblGrid>
            <w:tr w:rsidR="00B06FC0" w:rsidRPr="00107288" w:rsidTr="00EF6FE6">
              <w:trPr>
                <w:trHeight w:val="42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Особенности развития литературы конца 1980 – 2000-х </w:t>
                  </w:r>
                </w:p>
              </w:tc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Wingdings" w:hAnsi="Wingdings" w:cs="Wingdings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Wingdings" w:hAnsi="Wingdings" w:cs="Wingdings"/>
                      <w:color w:val="000000"/>
                      <w:sz w:val="26"/>
                      <w:szCs w:val="26"/>
                    </w:rPr>
                    <w:t></w:t>
                  </w: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Wingdings" w:hAnsi="Wingdings" w:cs="Wingdings"/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41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Чтение; самостоятельная аналитическая работа с текстами произведений, аннотирование; подготовка рефератов, презентаций, проектов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Рефераты (индивидуальные задания)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Презентации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Проекты</w:t>
            </w:r>
          </w:p>
        </w:tc>
      </w:tr>
    </w:tbl>
    <w:p w:rsidR="001C2681" w:rsidRPr="001C2681" w:rsidRDefault="001C2681" w:rsidP="001C2681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2681">
        <w:rPr>
          <w:rFonts w:ascii="Times New Roman" w:hAnsi="Times New Roman"/>
          <w:bCs/>
          <w:sz w:val="26"/>
          <w:szCs w:val="26"/>
        </w:rPr>
        <w:lastRenderedPageBreak/>
        <w:t>Текущий контроль и промежуточная аттестация в Колледже проводятся в устной и (или) письменной форме.</w:t>
      </w:r>
    </w:p>
    <w:p w:rsidR="001C2681" w:rsidRPr="001C2681" w:rsidRDefault="001C2681" w:rsidP="001C2681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2681">
        <w:rPr>
          <w:rFonts w:ascii="Times New Roman" w:hAnsi="Times New Roman"/>
          <w:bCs/>
          <w:sz w:val="26"/>
          <w:szCs w:val="26"/>
        </w:rPr>
        <w:t xml:space="preserve"> Структура и периодичность проведения текущего кон</w:t>
      </w:r>
      <w:bookmarkStart w:id="1" w:name="_GoBack"/>
      <w:bookmarkEnd w:id="1"/>
      <w:r w:rsidRPr="001C2681">
        <w:rPr>
          <w:rFonts w:ascii="Times New Roman" w:hAnsi="Times New Roman"/>
          <w:bCs/>
          <w:sz w:val="26"/>
          <w:szCs w:val="26"/>
        </w:rPr>
        <w:t>троля успеваемости и промежуточной аттестации обучающихся с ограниченными возможностями здоровья в Колледже регламентируется учебным планом, календарным учебным графиком, расписаниями учебных занятий и сессий.</w:t>
      </w:r>
    </w:p>
    <w:p w:rsidR="001C2681" w:rsidRPr="001C2681" w:rsidRDefault="001C2681" w:rsidP="001C2681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2681">
        <w:rPr>
          <w:rFonts w:ascii="Times New Roman" w:hAnsi="Times New Roman"/>
          <w:bCs/>
          <w:sz w:val="26"/>
          <w:szCs w:val="26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1C2681" w:rsidRPr="001C2681" w:rsidRDefault="001C2681" w:rsidP="001C2681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2681">
        <w:rPr>
          <w:rFonts w:ascii="Times New Roman" w:hAnsi="Times New Roman"/>
          <w:bCs/>
          <w:sz w:val="26"/>
          <w:szCs w:val="26"/>
        </w:rPr>
        <w:t>Для обучающихся с ограниченными возможностями здоровья по зрению, справочная информация о расписании учебных занятий и сессий размещается в доступных для слепых и слабовидящих местах, в адаптированной форме с учетом их особых потребностей (выполняется крупным рельефно-контрастным шрифтом (на белом или желтом фоне) и дублируется шрифтом Брайля).</w:t>
      </w:r>
    </w:p>
    <w:p w:rsidR="001C2681" w:rsidRPr="001C2681" w:rsidRDefault="001C2681" w:rsidP="001C2681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2681">
        <w:rPr>
          <w:rFonts w:ascii="Times New Roman" w:hAnsi="Times New Roman"/>
          <w:bCs/>
          <w:sz w:val="26"/>
          <w:szCs w:val="26"/>
        </w:rPr>
        <w:t xml:space="preserve">В соответствии с положением об особенностях текущего контроля успеваемости и промежуточной аттестации обучающихся с ограниченными возможностями здоровья  допускается: </w:t>
      </w:r>
    </w:p>
    <w:p w:rsidR="001C2681" w:rsidRPr="001C2681" w:rsidRDefault="001C2681" w:rsidP="001C2681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2681">
        <w:rPr>
          <w:rFonts w:ascii="Times New Roman" w:hAnsi="Times New Roman"/>
          <w:bCs/>
          <w:sz w:val="26"/>
          <w:szCs w:val="26"/>
        </w:rPr>
        <w:t>-</w:t>
      </w:r>
      <w:r w:rsidRPr="001C2681">
        <w:rPr>
          <w:rFonts w:ascii="Times New Roman" w:hAnsi="Times New Roman"/>
          <w:bCs/>
          <w:sz w:val="26"/>
          <w:szCs w:val="26"/>
        </w:rPr>
        <w:tab/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1C2681" w:rsidRPr="001C2681" w:rsidRDefault="001C2681" w:rsidP="001C2681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2681">
        <w:rPr>
          <w:rFonts w:ascii="Times New Roman" w:hAnsi="Times New Roman"/>
          <w:bCs/>
          <w:sz w:val="26"/>
          <w:szCs w:val="26"/>
        </w:rPr>
        <w:t>-</w:t>
      </w:r>
      <w:r w:rsidRPr="001C2681">
        <w:rPr>
          <w:rFonts w:ascii="Times New Roman" w:hAnsi="Times New Roman"/>
          <w:bCs/>
          <w:sz w:val="26"/>
          <w:szCs w:val="26"/>
        </w:rPr>
        <w:tab/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1C2681" w:rsidRPr="001C2681" w:rsidRDefault="001C2681" w:rsidP="001C2681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2681">
        <w:rPr>
          <w:rFonts w:ascii="Times New Roman" w:hAnsi="Times New Roman"/>
          <w:bCs/>
          <w:sz w:val="26"/>
          <w:szCs w:val="26"/>
        </w:rPr>
        <w:t>-</w:t>
      </w:r>
      <w:r w:rsidRPr="001C2681">
        <w:rPr>
          <w:rFonts w:ascii="Times New Roman" w:hAnsi="Times New Roman"/>
          <w:bCs/>
          <w:sz w:val="26"/>
          <w:szCs w:val="26"/>
        </w:rPr>
        <w:tab/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1C2681" w:rsidRPr="001C2681" w:rsidRDefault="001C2681" w:rsidP="001C2681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2681">
        <w:rPr>
          <w:rFonts w:ascii="Times New Roman" w:hAnsi="Times New Roman"/>
          <w:bCs/>
          <w:sz w:val="26"/>
          <w:szCs w:val="26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1C2681" w:rsidRPr="001C2681" w:rsidRDefault="001C2681" w:rsidP="001C2681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2681">
        <w:rPr>
          <w:rFonts w:ascii="Times New Roman" w:hAnsi="Times New Roman"/>
          <w:bCs/>
          <w:sz w:val="26"/>
          <w:szCs w:val="26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1C2681" w:rsidRPr="001C2681" w:rsidRDefault="001C2681" w:rsidP="001C2681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2681">
        <w:rPr>
          <w:rFonts w:ascii="Times New Roman" w:hAnsi="Times New Roman"/>
          <w:bCs/>
          <w:sz w:val="26"/>
          <w:szCs w:val="26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ограниченными возможностями здоровья:</w:t>
      </w:r>
    </w:p>
    <w:p w:rsidR="001C2681" w:rsidRPr="001C2681" w:rsidRDefault="001C2681" w:rsidP="001C2681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2681">
        <w:rPr>
          <w:rFonts w:ascii="Times New Roman" w:hAnsi="Times New Roman"/>
          <w:bCs/>
          <w:sz w:val="26"/>
          <w:szCs w:val="26"/>
        </w:rPr>
        <w:t>для слабовидящих:</w:t>
      </w:r>
    </w:p>
    <w:p w:rsidR="001C2681" w:rsidRPr="001C2681" w:rsidRDefault="001C2681" w:rsidP="001C2681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2681">
        <w:rPr>
          <w:rFonts w:ascii="Times New Roman" w:hAnsi="Times New Roman"/>
          <w:bCs/>
          <w:sz w:val="26"/>
          <w:szCs w:val="26"/>
        </w:rPr>
        <w:t>-</w:t>
      </w:r>
      <w:r w:rsidRPr="001C2681">
        <w:rPr>
          <w:rFonts w:ascii="Times New Roman" w:hAnsi="Times New Roman"/>
          <w:bCs/>
          <w:sz w:val="26"/>
          <w:szCs w:val="26"/>
        </w:rPr>
        <w:tab/>
        <w:t>обеспечивается индивидуальное равномерное освещение не менее 300 люкс;</w:t>
      </w:r>
    </w:p>
    <w:p w:rsidR="001C2681" w:rsidRPr="001C2681" w:rsidRDefault="001C2681" w:rsidP="001C2681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2681">
        <w:rPr>
          <w:rFonts w:ascii="Times New Roman" w:hAnsi="Times New Roman"/>
          <w:bCs/>
          <w:sz w:val="26"/>
          <w:szCs w:val="26"/>
        </w:rPr>
        <w:t>-</w:t>
      </w:r>
      <w:r w:rsidRPr="001C2681">
        <w:rPr>
          <w:rFonts w:ascii="Times New Roman" w:hAnsi="Times New Roman"/>
          <w:bCs/>
          <w:sz w:val="26"/>
          <w:szCs w:val="26"/>
        </w:rPr>
        <w:tab/>
        <w:t>обучающимся для выполнения задания при необходимости предоставляется увеличивающее устройство (возможно также использование собственных увеличивающих устройств);</w:t>
      </w:r>
    </w:p>
    <w:p w:rsidR="001C2681" w:rsidRPr="001C2681" w:rsidRDefault="001C2681" w:rsidP="001C2681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2681">
        <w:rPr>
          <w:rFonts w:ascii="Times New Roman" w:hAnsi="Times New Roman"/>
          <w:bCs/>
          <w:sz w:val="26"/>
          <w:szCs w:val="26"/>
        </w:rPr>
        <w:lastRenderedPageBreak/>
        <w:t>-</w:t>
      </w:r>
      <w:r w:rsidRPr="001C2681">
        <w:rPr>
          <w:rFonts w:ascii="Times New Roman" w:hAnsi="Times New Roman"/>
          <w:bCs/>
          <w:sz w:val="26"/>
          <w:szCs w:val="26"/>
        </w:rPr>
        <w:tab/>
        <w:t>экзаменационные билеты оформляются увеличенным шрифтом.</w:t>
      </w:r>
    </w:p>
    <w:p w:rsidR="001C2681" w:rsidRPr="001C2681" w:rsidRDefault="001C2681" w:rsidP="001C2681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B06FC0" w:rsidRPr="001C2681" w:rsidRDefault="001C2681" w:rsidP="001C2681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C2681">
        <w:rPr>
          <w:rFonts w:ascii="Times New Roman" w:hAnsi="Times New Roman"/>
          <w:bCs/>
          <w:sz w:val="26"/>
          <w:szCs w:val="26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p w:rsidR="001C2681" w:rsidRPr="00107288" w:rsidRDefault="001C2681" w:rsidP="00B06FC0">
      <w:pPr>
        <w:keepNext/>
        <w:keepLines/>
        <w:suppressLineNumbers/>
        <w:spacing w:after="0" w:line="360" w:lineRule="auto"/>
        <w:rPr>
          <w:rFonts w:ascii="Times New Roman" w:hAnsi="Times New Roman"/>
          <w:b/>
          <w:bCs/>
          <w:sz w:val="26"/>
          <w:szCs w:val="26"/>
        </w:rPr>
      </w:pPr>
    </w:p>
    <w:p w:rsidR="00B06FC0" w:rsidRPr="00107288" w:rsidRDefault="00B06FC0" w:rsidP="00B06FC0">
      <w:pPr>
        <w:keepNext/>
        <w:keepLines/>
        <w:suppressLineNumbers/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107288">
        <w:rPr>
          <w:rFonts w:ascii="Times New Roman" w:hAnsi="Times New Roman"/>
          <w:b/>
          <w:bCs/>
          <w:sz w:val="26"/>
          <w:szCs w:val="26"/>
        </w:rPr>
        <w:t xml:space="preserve">5. </w:t>
      </w:r>
      <w:r w:rsidRPr="00107288">
        <w:rPr>
          <w:rFonts w:ascii="Times New Roman" w:hAnsi="Times New Roman"/>
          <w:b/>
          <w:sz w:val="26"/>
          <w:szCs w:val="26"/>
        </w:rPr>
        <w:t>Структура контрольного задания</w:t>
      </w:r>
    </w:p>
    <w:p w:rsidR="00B06FC0" w:rsidRPr="00107288" w:rsidRDefault="00B06FC0" w:rsidP="00B06FC0">
      <w:pPr>
        <w:widowControl w:val="0"/>
        <w:suppressLineNumbers/>
        <w:tabs>
          <w:tab w:val="left" w:pos="426"/>
        </w:tabs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Дисциплинарный модуль №1.  Русская литература </w:t>
      </w:r>
      <w:r w:rsidRPr="00107288">
        <w:rPr>
          <w:rFonts w:ascii="Times New Roman" w:hAnsi="Times New Roman" w:cs="Times New Roman"/>
          <w:b/>
          <w:sz w:val="26"/>
          <w:szCs w:val="26"/>
          <w:lang w:val="en-US"/>
        </w:rPr>
        <w:t>XIX</w:t>
      </w:r>
      <w:r w:rsidRPr="00107288">
        <w:rPr>
          <w:rFonts w:ascii="Times New Roman" w:hAnsi="Times New Roman" w:cs="Times New Roman"/>
          <w:b/>
          <w:sz w:val="26"/>
          <w:szCs w:val="26"/>
        </w:rPr>
        <w:t xml:space="preserve"> века.</w:t>
      </w:r>
    </w:p>
    <w:p w:rsidR="00B06FC0" w:rsidRPr="00107288" w:rsidRDefault="00B06FC0" w:rsidP="00B06FC0">
      <w:pPr>
        <w:widowControl w:val="0"/>
        <w:suppressLineNumbers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/>
      </w:tblPr>
      <w:tblGrid>
        <w:gridCol w:w="9571"/>
      </w:tblGrid>
      <w:tr w:rsidR="00B06FC0" w:rsidRPr="00107288" w:rsidTr="00EF6FE6">
        <w:trPr>
          <w:trHeight w:val="416"/>
        </w:trPr>
        <w:tc>
          <w:tcPr>
            <w:tcW w:w="0" w:type="auto"/>
          </w:tcPr>
          <w:p w:rsidR="00B06FC0" w:rsidRPr="00107288" w:rsidRDefault="00B06FC0" w:rsidP="00EF6FE6">
            <w:pPr>
              <w:widowControl w:val="0"/>
              <w:suppressLineNumbers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Раздел 1. Развитие русской литературы и культуры в первой половине XIX века </w:t>
            </w:r>
          </w:p>
        </w:tc>
      </w:tr>
    </w:tbl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Темы 1.2. -1.4.   А.С. Пушкин, М.Ю.Лермонтов, Н.В.Гоголь.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_____3____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__30___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сдача__2___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часа___35___ мин.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Формы контроля: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1. Выразительное чтение стихотворения (по выбору студента и преподавателя)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Критерии оценки выразительного чтения стихотворения  см. Приложение, таблица 1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3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86"/>
        <w:gridCol w:w="5772"/>
        <w:gridCol w:w="1514"/>
      </w:tblGrid>
      <w:tr w:rsidR="00B06FC0" w:rsidRPr="00107288" w:rsidTr="00EF6FE6">
        <w:tc>
          <w:tcPr>
            <w:tcW w:w="1419" w:type="pct"/>
            <w:vAlign w:val="center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объектов контроля и оценки</w:t>
            </w:r>
          </w:p>
        </w:tc>
        <w:tc>
          <w:tcPr>
            <w:tcW w:w="2837" w:type="pct"/>
            <w:vAlign w:val="center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Основные показатели</w:t>
            </w: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оценки результата</w:t>
            </w:r>
          </w:p>
        </w:tc>
        <w:tc>
          <w:tcPr>
            <w:tcW w:w="745" w:type="pct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Оценка</w:t>
            </w:r>
          </w:p>
        </w:tc>
      </w:tr>
      <w:tr w:rsidR="00B06FC0" w:rsidRPr="00107288" w:rsidTr="00EF6FE6">
        <w:tc>
          <w:tcPr>
            <w:tcW w:w="1419" w:type="pct"/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10728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.2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Чтение, комментированное чтение, выразительное чтение</w:t>
            </w:r>
          </w:p>
        </w:tc>
        <w:tc>
          <w:tcPr>
            <w:tcW w:w="2837" w:type="pct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Демонстрация понимания характера литературного героя через чтение, в т. ч. драматических произведений по ролям.</w:t>
            </w:r>
          </w:p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Комментированное чтение: техника чтения; понятийное освоение текста; выявление авторской позиции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 и изобразительно-выразительных средств.</w:t>
            </w:r>
          </w:p>
          <w:p w:rsidR="00B06FC0" w:rsidRPr="00107288" w:rsidRDefault="00B06FC0" w:rsidP="00EF6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Выразительное чтение изученных произведений (или их фрагментов), соблюдение норм литературного произношения.</w:t>
            </w:r>
          </w:p>
        </w:tc>
        <w:tc>
          <w:tcPr>
            <w:tcW w:w="745" w:type="pct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419" w:type="pct"/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УД.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2837" w:type="pct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745" w:type="pct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419" w:type="pct"/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.7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Выразительное  чтение  стихотворений наизусть  </w:t>
            </w:r>
          </w:p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2837" w:type="pct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lastRenderedPageBreak/>
              <w:t xml:space="preserve">Чтение наизусть стихотворений, фрагментов художественных произведений; 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знание текста и точность его воспроизведения;  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выразительностьчтения; соблюдение произносительных норм.</w:t>
            </w:r>
          </w:p>
        </w:tc>
        <w:tc>
          <w:tcPr>
            <w:tcW w:w="745" w:type="pct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см. критерии оценки</w:t>
            </w:r>
          </w:p>
        </w:tc>
      </w:tr>
    </w:tbl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2. Анализ эпизода из повести Н.В. Гоголя  «Портрет» 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_____3____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__30___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сдача__2___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часа___35___ мин.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Вопросы для анализа эпизода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1. О чем повествуется в эпизоде?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2.Кто изображен на портрете? Детали, которые подчеркнул художник.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3.Как следует понимать выражение  «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он увидел следы работы </w:t>
      </w:r>
      <w:r w:rsidRPr="00107288">
        <w:rPr>
          <w:rFonts w:ascii="Times New Roman" w:eastAsia="Times New Roman" w:hAnsi="Times New Roman" w:cs="Times New Roman"/>
          <w:i/>
          <w:sz w:val="26"/>
          <w:szCs w:val="26"/>
        </w:rPr>
        <w:t xml:space="preserve">высокого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художника»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4. Чьими глазами дано описание портрета старика?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5. Какое впечатление производил портрет на окружающих?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6. Найдите примеры инверсии. Выпишите примеры эпитетов.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7. Какое впечатление произвело описание портрета на вас.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1.2.  Основные критерии оценки письменных работ и сочинений – см. Приложение,</w:t>
      </w:r>
      <w:r w:rsidRPr="00107288">
        <w:rPr>
          <w:rFonts w:ascii="Times New Roman" w:hAnsi="Times New Roman" w:cs="Times New Roman"/>
          <w:b/>
          <w:sz w:val="26"/>
          <w:szCs w:val="26"/>
        </w:rPr>
        <w:t>таблица 2</w:t>
      </w:r>
    </w:p>
    <w:p w:rsidR="00B06FC0" w:rsidRPr="00107288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1.3.Критерии оценки выразительного чтения стихотворения – см.Приложение, таблица3, П 1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57"/>
        <w:gridCol w:w="5685"/>
        <w:gridCol w:w="1429"/>
      </w:tblGrid>
      <w:tr w:rsidR="00B06FC0" w:rsidRPr="00107288" w:rsidTr="00EF6FE6">
        <w:tc>
          <w:tcPr>
            <w:tcW w:w="1182" w:type="pct"/>
            <w:vAlign w:val="center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объектов контроля и оценки</w:t>
            </w:r>
          </w:p>
        </w:tc>
        <w:tc>
          <w:tcPr>
            <w:tcW w:w="3021" w:type="pct"/>
            <w:vAlign w:val="center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Основные показатели</w:t>
            </w: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оценки результата</w:t>
            </w:r>
          </w:p>
        </w:tc>
        <w:tc>
          <w:tcPr>
            <w:tcW w:w="797" w:type="pct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Оценка</w:t>
            </w:r>
          </w:p>
        </w:tc>
      </w:tr>
      <w:tr w:rsidR="00B06FC0" w:rsidRPr="00107288" w:rsidTr="00EF6FE6">
        <w:tc>
          <w:tcPr>
            <w:tcW w:w="1182" w:type="pct"/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10728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.2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Чтение, комментированное чтение, выразительное чтение</w:t>
            </w:r>
          </w:p>
        </w:tc>
        <w:tc>
          <w:tcPr>
            <w:tcW w:w="3021" w:type="pct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Демонстрация понимания характера литературного героя через чтение, в т. ч. драматических произведений по ролям.</w:t>
            </w:r>
          </w:p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Комментированное чтение: техника чтения; понятийное освоение текста; выявление авторской позиции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 и изобразительно-выразительных средств.</w:t>
            </w:r>
          </w:p>
          <w:p w:rsidR="00B06FC0" w:rsidRPr="00107288" w:rsidRDefault="00B06FC0" w:rsidP="00EF6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Выразительное чтение изученных произведений (или их фрагментов), соблюдение норм литературного произношения.</w:t>
            </w:r>
          </w:p>
        </w:tc>
        <w:tc>
          <w:tcPr>
            <w:tcW w:w="797" w:type="pct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182" w:type="pct"/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УД.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3021" w:type="pct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797" w:type="pct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tabs>
          <w:tab w:val="left" w:pos="720"/>
        </w:tabs>
        <w:suppressAutoHyphens/>
        <w:spacing w:after="0" w:line="288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                           Фрагмент эпизода для анализа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lastRenderedPageBreak/>
        <w:t>Это был старик с лицом бронзового цвета, скулистым, чахлым; черты лица,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казалось, были схвачены  в  минуту  судорожного  движенья  и  отзывались  не северною силою. Пламенный полдень был запечатлен в них. Он был драпирован  в широкий азиатский костюм. Как ни был поврежден и запылен портрет,  но  когда удалось ему счистить с лица пыль, он увидел следы работы высокого художника.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Портрет,  казалось,  был  не  кончен;  но  сила   кисти   была   разительна.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Необыкновеннее всего были глаза: казалось, в них употребил всю силу кисти  и все старательное тщание свое художник. Они просто глядели, глядели  даже   из самого портрета, как будто разрушая его гармонию  своею  странною  живостью. Когда поднес он портрет к дверям, еще  сильнее  глядели  глаза.  Впечатление  почти то же произвели они и в народе. Женщина,  остановившаяся  позади  его, вскрикнула: "Глядит, глядит", - и  попятилась  назад.  Какое-то  неприятное, непонятное самому себе чувство почувствовал он ( Чартков) и поставил портрет на землю.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Раздел 2.Особенности развития русской литературы второй половины 19 века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 xml:space="preserve">Темы 2.6. -2.11. А.Н. Островский, И.А. Гончаров, И.С. Тургенев, Н.Г. Чернышевский, Н.С. Лесков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_____8____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__80___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сдача__2___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часа___90___ мин.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B06FC0" w:rsidRPr="00107288" w:rsidRDefault="00B06FC0" w:rsidP="00B06FC0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 xml:space="preserve">Формы контроля:  </w:t>
      </w:r>
      <w:r w:rsidRPr="00107288">
        <w:rPr>
          <w:rFonts w:ascii="Times New Roman" w:hAnsi="Times New Roman" w:cs="Times New Roman"/>
          <w:sz w:val="26"/>
          <w:szCs w:val="26"/>
        </w:rPr>
        <w:t>Анализ эпизода</w:t>
      </w:r>
      <w:r w:rsidRPr="00107288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107288">
        <w:rPr>
          <w:rFonts w:ascii="Times New Roman" w:hAnsi="Times New Roman" w:cs="Times New Roman"/>
          <w:sz w:val="26"/>
          <w:szCs w:val="26"/>
        </w:rPr>
        <w:t>Варианты эпизодов (по выбору преподавателя</w:t>
      </w:r>
      <w:r w:rsidRPr="00107288">
        <w:rPr>
          <w:rFonts w:ascii="Times New Roman" w:hAnsi="Times New Roman" w:cs="Times New Roman"/>
          <w:b/>
          <w:sz w:val="26"/>
          <w:szCs w:val="26"/>
        </w:rPr>
        <w:t xml:space="preserve">)  </w:t>
      </w:r>
    </w:p>
    <w:p w:rsidR="00B06FC0" w:rsidRPr="00107288" w:rsidRDefault="00B06FC0" w:rsidP="00B06FC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1.</w:t>
      </w:r>
      <w:r w:rsidRPr="00107288">
        <w:rPr>
          <w:rFonts w:ascii="Times New Roman" w:hAnsi="Times New Roman" w:cs="Times New Roman"/>
          <w:sz w:val="26"/>
          <w:szCs w:val="26"/>
        </w:rPr>
        <w:t xml:space="preserve">Дуэль Базарова и П.П. Кирсанова (по  романуИ.С.Тургенева «Отцы и дети».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 Базаров поднял голову и увидал Павла Петровича. Одетый в легкий клетчатый пиджак и белые, как снег, панталоны, он быстро шел по дороге; под мышкой он нес ящик, завернутый в зеленое сукно.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-- Извините, я, кажется, заставил вас ждать, -- промолвил он, кланяясь сперва Базарову, потом Петру, в котором он в это мгновение уважал нечто вроде секунданта.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- Я не хотел будить моего камердинера.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Ничего-с, -- ответил Базаров, -- мы сами только что пришли.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-- А! тем лучше! -- Павел Петрович оглянулся кругом. -- Никого не видать, никто не помешает... Мы можем приступить?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 -- Приступим.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Новых объяснений вы, я полагаю, не требуете?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Не требую.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Угодно вам заряжать? -- спросил Павел Петрович, вынимая из ящика пистолеты.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Нет; заряжайте вы, а я шаги отмеривать стану. Ноги у меня длиннее, -- прибавил Базаров с усмешкой. -- Раз, два, три...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Евгений Васильич, -- с трудом пролепетал Петр (он дрожал, как в лихорадке), -- воля ваша, я отойду.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  -- Четыре... пять... Отойди, братец, отойди; можешь даже за дерево стать и уши заткнуть, только глаз не закрывай; а повалится кто, беги подымать. Шесть... семь... восемь... -- Базаров остановился. -- Довольно? -- промолвил он, обращаясь к Павлу Петровичу, -- или еще два шага накинуть?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Как угодно, -- проговорил тот, заколачивая вторую пулю.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Ну, накинем еще два шага. -- Базаров провел носком сапога черту по земле. -- Вот и барьер. А кстати: на сколько шагов каждому из нас от барьера отойти? Это тоже важный вопрос. Вчера об этом не было дискуссии.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Я полагаю, на десять, -- ответил Павел Петрович, подавая Базарову оба пистолета. -- Соблаговолите выбрать.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Соблаговоляю. А согласитесь, Павел Петрович, что поединок наш необычаен до смешного. Вы посмотрите только на физиономию нашего секунданта.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Вам все желательно шутить, -- ответил Павел Петрович. -- Я не отрицаю странности нашего поединка, но я считаю долгом предупредить вас, что я намерен драться серьезно. A bonentendeur, salut! {Имеющий уши да слышит! </w:t>
      </w:r>
      <w:r w:rsidRPr="00107288">
        <w:rPr>
          <w:rFonts w:ascii="Times New Roman" w:eastAsia="Times New Roman" w:hAnsi="Times New Roman" w:cs="Times New Roman"/>
          <w:i/>
          <w:iCs/>
          <w:sz w:val="26"/>
          <w:szCs w:val="26"/>
        </w:rPr>
        <w:t>(франц.).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}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   -- О! я не сомневаюсь в том, что мы решились истреблять друг друга; но почему же не посмеяться и не соединить utiledulci? {полезное с приятным</w:t>
      </w:r>
      <w:r w:rsidRPr="00107288">
        <w:rPr>
          <w:rFonts w:ascii="Times New Roman" w:eastAsia="Times New Roman" w:hAnsi="Times New Roman" w:cs="Times New Roman"/>
          <w:i/>
          <w:iCs/>
          <w:sz w:val="26"/>
          <w:szCs w:val="26"/>
        </w:rPr>
        <w:t>(лат.).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} Так-то: вы мне по-французски, а я вам по-латыни.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Я буду драться серьезно, -- повторил Павел Петрович и отправился на свое место. Базаров, с своей стороны, отсчитал десять шагов от барьера и остановился.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Вы готовы? -- спросил Павел Петрович.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Совершенно.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Можем сходиться.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Базаров тихонько двинулся вперед, и Павел Петрович пошел на него, заложив левую руку в карман и постепенно поднимая дуло пистолета... "Он мне прямо в нос целит, -- подумал Базаров, -- и как щурится старательно, разбойник! Однако это неприятное ощущение. Стану смотреть на цепочку его часов..." Что-то резко зыкнуло около самого уха Базарова, и в то же мгновенье раздался выстрел. "Слышал, стало быть ничего", -- успело мелькнуть в его голове. Он ступил еще раз и, не целясь, подавил пружинку.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Павел Петрович дрогнул слегка и хватился рукою за ляжку. Струйка крови потекла по его белым панталонам.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Базаров бросил пистолет в сторону и приблизился к своему противнику.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-- Вы ранены? -- промолвил он.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-- Вы имели право подозвать меня к барьеру, -- проговорил Павел Петрович, -- а это пустяки. По условию каждый имеет еще по одному выстрелу.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-- Ну, извините, это до другого раза, -- отвечал Базаров и обхватил Павла Петровича, который начинал бледнеть. -- Теперь я уже не дуэлист, а доктор и прежде всего должен осмотреть вашу рану. Петр! поди сюда, Петр! куда ты спрятался?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 -- Все это вздор... Я не нуждаюсь ни в чьей помощи, -- промолвил с расстановкой Павел Петрович, -- и... надо... опять... -- Он хотел было дернуть себя за ус, но рука его ослабела, глаза закатились, и он лишился чувств.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 -- Вот новость! Обморок! С чего бы! -- невольно воскликнул Базаров, опуская Павла Петровича на траву. -- Посмотрим, что за штука? -- Он вынул платок, отер кровь, пощупал вокруг раны... -- Кость цела, -- бормотал он сквозь зубы, -- пуля прошла неглубоко насквозь, один мускул, vastusexternus, задет. Хоть пляши через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три недели!.. А обморок! Ох, уж эти мне нервные люди! Вишь, кожа-то какая тонкая.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Убиты-с? -- прошелестел за его спиной трепетный голос Петра.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Базаров оглянулся.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Ступай за водой поскорее, братец, а он нас с тобой еще переживет.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Но усовершенствованный слуга, казалось, не понимал его слов и не двигался с места. Павел Петрович медленно открыл глаза. "Кончается!" -- шепнул Петр и начал креститься.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Вы правы... Экая глупая физиономия! -- проговорил с насильственною улыбкой раненый джентльмен.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Да ступай же за водой, черт! -- крикнул Базаров.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Не нужно... Это был минутный vertige... {головокружение... </w:t>
      </w:r>
      <w:r w:rsidRPr="00107288">
        <w:rPr>
          <w:rFonts w:ascii="Times New Roman" w:eastAsia="Times New Roman" w:hAnsi="Times New Roman" w:cs="Times New Roman"/>
          <w:i/>
          <w:iCs/>
          <w:sz w:val="26"/>
          <w:szCs w:val="26"/>
        </w:rPr>
        <w:t>(франц.).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} Помогите мне сесть... вот так... Эту царапину стоит только чем-нибудь прихватить, и я дойду домой пешком, а не то можно дрожки за мной прислать. Дуэль, если вам угодно, не возобновляется. Вы поступили благородно... сегодня, сегодня -- заметьте.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 -- О прошлом вспоминать незачем, -- возразил Базаров, -- а что касается до будущего, то о нем тоже не стоит голову ломать, потому что я намерен немедленно улизнуть. Дайте, я вам перевяжу теперь ногу; рана ваша -- не опасная, а все лучше остановить кровь. Но сперва необходимо этого смертного привести в чувство. </w:t>
      </w:r>
    </w:p>
    <w:p w:rsidR="00B06FC0" w:rsidRPr="001D3E55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Базаров встряхнул Петра за ворот и послал его за дрожками. </w:t>
      </w:r>
    </w:p>
    <w:p w:rsidR="00B06FC0" w:rsidRPr="00107288" w:rsidRDefault="00B06FC0" w:rsidP="00B06FC0">
      <w:pPr>
        <w:pStyle w:val="a7"/>
        <w:rPr>
          <w:sz w:val="26"/>
          <w:szCs w:val="26"/>
        </w:rPr>
      </w:pPr>
      <w:r w:rsidRPr="00107288">
        <w:rPr>
          <w:b/>
          <w:sz w:val="26"/>
          <w:szCs w:val="26"/>
          <w:shd w:val="clear" w:color="auto" w:fill="FFFFFF"/>
        </w:rPr>
        <w:t>Вопросы по главе 24</w:t>
      </w:r>
      <w:r>
        <w:rPr>
          <w:b/>
          <w:sz w:val="26"/>
          <w:szCs w:val="26"/>
          <w:shd w:val="clear" w:color="auto" w:fill="FFFFFF"/>
        </w:rPr>
        <w:t xml:space="preserve"> романа И.С.Тургенева «Отцы и дети»</w:t>
      </w:r>
      <w:r w:rsidRPr="00107288">
        <w:rPr>
          <w:b/>
          <w:sz w:val="26"/>
          <w:szCs w:val="26"/>
          <w:shd w:val="clear" w:color="auto" w:fill="FFFFFF"/>
        </w:rPr>
        <w:t>:</w:t>
      </w:r>
      <w:r w:rsidRPr="00107288">
        <w:rPr>
          <w:sz w:val="26"/>
          <w:szCs w:val="26"/>
        </w:rPr>
        <w:br/>
        <w:t>-Каковы были взаимоотношения героев до сцены дуэли?</w:t>
      </w:r>
      <w:r w:rsidRPr="00107288">
        <w:rPr>
          <w:sz w:val="26"/>
          <w:szCs w:val="26"/>
        </w:rPr>
        <w:br/>
        <w:t xml:space="preserve">-Каковы истинные причины дуэли </w:t>
      </w:r>
      <w:r w:rsidRPr="00107288">
        <w:rPr>
          <w:sz w:val="26"/>
          <w:szCs w:val="26"/>
        </w:rPr>
        <w:br/>
        <w:t>-Как Павел Петрович относится к дуэли?</w:t>
      </w:r>
      <w:r w:rsidRPr="00107288">
        <w:rPr>
          <w:sz w:val="26"/>
          <w:szCs w:val="26"/>
        </w:rPr>
        <w:br/>
        <w:t>-Как ведут себя герои на дуэли и как это их характеризует?</w:t>
      </w:r>
    </w:p>
    <w:p w:rsidR="00B06FC0" w:rsidRPr="001D3E55" w:rsidRDefault="00B06FC0" w:rsidP="00B06FC0">
      <w:pPr>
        <w:pStyle w:val="a7"/>
        <w:rPr>
          <w:sz w:val="26"/>
          <w:szCs w:val="26"/>
        </w:rPr>
      </w:pPr>
      <w:r w:rsidRPr="00107288">
        <w:rPr>
          <w:sz w:val="26"/>
          <w:szCs w:val="26"/>
        </w:rPr>
        <w:t>-Какие изобразительно-выразительные средства использует автор в данном эпизоде ( портрет, диалог, прямую речь, просторечие, иронию, эпитеты и др.)</w:t>
      </w:r>
    </w:p>
    <w:p w:rsidR="00B06FC0" w:rsidRPr="00107288" w:rsidRDefault="00B06FC0" w:rsidP="00B06FC0">
      <w:pPr>
        <w:spacing w:after="0" w:line="240" w:lineRule="auto"/>
        <w:jc w:val="center"/>
        <w:rPr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Вариант 2.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Кулигин.</w:t>
      </w:r>
      <w:r w:rsidRPr="00107288">
        <w:rPr>
          <w:rFonts w:ascii="Times New Roman" w:hAnsi="Times New Roman" w:cs="Times New Roman"/>
          <w:sz w:val="26"/>
          <w:szCs w:val="26"/>
        </w:rPr>
        <w:t xml:space="preserve"> Жестокие нравы, сударь, в нашем городе, жестокие! В мещанстве, сударь, вы ничего, кроме грубости да бедности нагольной, не увидите. И никогда нам, сударь, не выбиться из этой коры! Потому что честным трудом никогда не заработать нам больше насущного хлеба. А у кого деньги, сударь, тот старается бедного закабалить, чтобы на его труды даровые еще больше денег наживать. Знаете, что ваш дядюшка, Савел Прокофьич, городничему отвечал? К городничему мужички пришли жаловаться, что он ни одного из них путем не разочтет. Городничий и стал ему говорить: «Послушай, говорит, Савел Прокофьич, рассчитывай ты мужиков хорошенько! Каждый день ко мне с жалобой ходят!» Дядюшка ваш потрепал городничего по плечу, да и говорит: «Стоит ли, ваше высокоблагородие, нам с вами об таких пустяках разговаривать! Много у меня в год-то народу перебывает; вы то поймите: недоплачу я им по какой-нибудь копейке на человека, а у меня из этого тысячи составляются, так оно мне и хорошо!» Вот как, сударь! А между собой-то, сударь, как живут! Торговлю друг у друга подрывают, и не столько из корысти, сколько из зависти. Враждуют друг на друга; залучают в свои высокие-то хоромы пьяных приказных, таких, сударь, приказных, что и виду-то человеческого на нем нет, обличье-то человеческое истеряно. А те им, за малую благостыню, на гербовых листах злостные кляузы строчат на ближних. И начнется у них, сударь, суд да дело, и несть конца мучениям. Судятся-</w:t>
      </w:r>
      <w:r w:rsidRPr="00107288">
        <w:rPr>
          <w:rFonts w:ascii="Times New Roman" w:hAnsi="Times New Roman" w:cs="Times New Roman"/>
          <w:sz w:val="26"/>
          <w:szCs w:val="26"/>
        </w:rPr>
        <w:lastRenderedPageBreak/>
        <w:t>судятся здесь, да в губернию поедут, а там уж их и ждут да от радости руками плещут. Скоро сказка сказывается, да не скоро дело делается; водят их, водят, волочат их, волочат; а они еще и рады этому волоченью, того только им и надобно. «Я, говорит, потрачусь, да уж и ему станет в копейку». Я было хотел все это стихами изобразить...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Вопросы к анализу эпизода</w:t>
      </w:r>
      <w:r>
        <w:rPr>
          <w:rFonts w:ascii="Times New Roman" w:hAnsi="Times New Roman" w:cs="Times New Roman"/>
          <w:b/>
          <w:sz w:val="26"/>
          <w:szCs w:val="26"/>
        </w:rPr>
        <w:t xml:space="preserve"> драмы А.Н. Островского «Гроза»</w:t>
      </w:r>
      <w:r w:rsidRPr="00107288">
        <w:rPr>
          <w:rFonts w:ascii="Times New Roman" w:hAnsi="Times New Roman" w:cs="Times New Roman"/>
          <w:b/>
          <w:sz w:val="26"/>
          <w:szCs w:val="26"/>
        </w:rPr>
        <w:t>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-Из какого произведения взят отрывок? Укажите автора произведения.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Cs/>
          <w:sz w:val="26"/>
          <w:szCs w:val="26"/>
        </w:rPr>
        <w:t>-Кто такой Кулигин?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Cs/>
          <w:sz w:val="26"/>
          <w:szCs w:val="26"/>
        </w:rPr>
        <w:t>-Кому он рассказывает о нравах города Калинова?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Cs/>
          <w:sz w:val="26"/>
          <w:szCs w:val="26"/>
        </w:rPr>
        <w:t>- Какие нравы царят в городе?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Cs/>
          <w:sz w:val="26"/>
          <w:szCs w:val="26"/>
        </w:rPr>
        <w:t>-Кто является хозяевами города?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Cs/>
          <w:sz w:val="26"/>
          <w:szCs w:val="26"/>
        </w:rPr>
        <w:t>-Как критик  Н.Добролюбов назвал этот уклад жизни?</w:t>
      </w:r>
    </w:p>
    <w:p w:rsidR="00B06FC0" w:rsidRPr="00107288" w:rsidRDefault="00B06FC0" w:rsidP="00B06FC0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Критерии оценки письменных работ и сочинений – см. Приложение 1 , таблица 2.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85"/>
        <w:gridCol w:w="5771"/>
        <w:gridCol w:w="1515"/>
      </w:tblGrid>
      <w:tr w:rsidR="00B06FC0" w:rsidRPr="00107288" w:rsidTr="00EF6FE6">
        <w:tc>
          <w:tcPr>
            <w:tcW w:w="1182" w:type="pct"/>
            <w:vAlign w:val="center"/>
          </w:tcPr>
          <w:p w:rsidR="00B06FC0" w:rsidRPr="00E94BE4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E94BE4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021" w:type="pct"/>
            <w:vAlign w:val="center"/>
          </w:tcPr>
          <w:p w:rsidR="00B06FC0" w:rsidRPr="00E94BE4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E94BE4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797" w:type="pct"/>
          </w:tcPr>
          <w:p w:rsidR="00B06FC0" w:rsidRPr="00E94BE4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E94BE4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107288" w:rsidTr="00EF6FE6">
        <w:tc>
          <w:tcPr>
            <w:tcW w:w="1182" w:type="pct"/>
          </w:tcPr>
          <w:p w:rsidR="00B06FC0" w:rsidRPr="00E94BE4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4B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УД</w:t>
            </w:r>
            <w:r w:rsidRPr="00E94B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.2 </w:t>
            </w:r>
            <w:r w:rsidRPr="00E94B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Чтение, комментированное чтение, выразительное чтение</w:t>
            </w:r>
          </w:p>
        </w:tc>
        <w:tc>
          <w:tcPr>
            <w:tcW w:w="3021" w:type="pct"/>
          </w:tcPr>
          <w:p w:rsidR="00B06FC0" w:rsidRPr="00E94BE4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понимания характера литературного героя через чтение, в т. ч. драматических произведений по ролям.</w:t>
            </w:r>
          </w:p>
          <w:p w:rsidR="00B06FC0" w:rsidRPr="00E94BE4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Комментированное чтение: техника чтения; понятийное освоение текста; выявление авторской позиции</w:t>
            </w: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 xml:space="preserve"> и изобразительно-выразительных средств.</w:t>
            </w:r>
          </w:p>
          <w:p w:rsidR="00B06FC0" w:rsidRPr="00E94BE4" w:rsidRDefault="00B06FC0" w:rsidP="00EF6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изученных произведений (или их фрагментов), соблюдение норм литературного произношения.</w:t>
            </w:r>
          </w:p>
        </w:tc>
        <w:tc>
          <w:tcPr>
            <w:tcW w:w="797" w:type="pct"/>
          </w:tcPr>
          <w:p w:rsidR="00B06FC0" w:rsidRPr="00E94BE4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182" w:type="pct"/>
          </w:tcPr>
          <w:p w:rsidR="00B06FC0" w:rsidRPr="00E94BE4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УД.</w:t>
            </w:r>
            <w:r w:rsidRPr="00E94BE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94BE4">
              <w:rPr>
                <w:rFonts w:ascii="Times New Roman" w:hAnsi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3021" w:type="pct"/>
          </w:tcPr>
          <w:p w:rsidR="00B06FC0" w:rsidRPr="00E94BE4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797" w:type="pct"/>
          </w:tcPr>
          <w:p w:rsidR="00B06FC0" w:rsidRPr="00E94BE4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182" w:type="pct"/>
          </w:tcPr>
          <w:p w:rsidR="00B06FC0" w:rsidRPr="00E94BE4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4BE4">
              <w:rPr>
                <w:rFonts w:ascii="Times New Roman" w:hAnsi="Times New Roman"/>
                <w:b/>
                <w:i/>
                <w:sz w:val="24"/>
                <w:szCs w:val="24"/>
              </w:rPr>
              <w:t>УД</w:t>
            </w:r>
            <w:r w:rsidRPr="00E94BE4">
              <w:rPr>
                <w:rFonts w:ascii="Times New Roman" w:hAnsi="Times New Roman"/>
                <w:b/>
                <w:sz w:val="24"/>
                <w:szCs w:val="24"/>
              </w:rPr>
              <w:t xml:space="preserve">.9 </w:t>
            </w:r>
            <w:r w:rsidRPr="00E94BE4">
              <w:rPr>
                <w:rFonts w:ascii="Times New Roman" w:hAnsi="Times New Roman"/>
                <w:bCs/>
                <w:sz w:val="24"/>
                <w:szCs w:val="24"/>
              </w:rPr>
              <w:t>Написание  сочинений разных видов</w:t>
            </w:r>
          </w:p>
        </w:tc>
        <w:tc>
          <w:tcPr>
            <w:tcW w:w="3021" w:type="pct"/>
          </w:tcPr>
          <w:p w:rsidR="00B06FC0" w:rsidRPr="00E94BE4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Создание связного текста на необходимую тему; умение раскрывать тему; умение использовать языковые средства в соответствии со стилем, темой и задачей высказывания; соблюдение языковых норм и правил правописания</w:t>
            </w:r>
          </w:p>
        </w:tc>
        <w:tc>
          <w:tcPr>
            <w:tcW w:w="797" w:type="pct"/>
          </w:tcPr>
          <w:p w:rsidR="00B06FC0" w:rsidRPr="00E94BE4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Default="00B06FC0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Default="00B06FC0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Default="00B06FC0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Default="00B06FC0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Default="00B06FC0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Default="00B06FC0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Рубежный контроль</w:t>
      </w:r>
    </w:p>
    <w:p w:rsidR="00B06FC0" w:rsidRPr="00107288" w:rsidRDefault="00B06FC0" w:rsidP="00B06FC0">
      <w:pPr>
        <w:widowControl w:val="0"/>
        <w:suppressLineNumbers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Рубежный контроль по дисциплинарному модулю №1. Русская литература </w:t>
      </w:r>
      <w:r w:rsidRPr="00107288">
        <w:rPr>
          <w:rFonts w:ascii="Times New Roman" w:hAnsi="Times New Roman" w:cs="Times New Roman"/>
          <w:b/>
          <w:sz w:val="26"/>
          <w:szCs w:val="26"/>
          <w:lang w:val="en-US"/>
        </w:rPr>
        <w:t>XIX</w:t>
      </w:r>
      <w:r w:rsidRPr="00107288">
        <w:rPr>
          <w:rFonts w:ascii="Times New Roman" w:hAnsi="Times New Roman" w:cs="Times New Roman"/>
          <w:b/>
          <w:sz w:val="26"/>
          <w:szCs w:val="26"/>
        </w:rPr>
        <w:t xml:space="preserve"> века.</w:t>
      </w:r>
    </w:p>
    <w:p w:rsidR="00B06FC0" w:rsidRPr="00107288" w:rsidRDefault="00B06FC0" w:rsidP="00B06FC0">
      <w:pPr>
        <w:keepLines/>
        <w:widowControl w:val="0"/>
        <w:suppressLineNumbers/>
        <w:tabs>
          <w:tab w:val="left" w:pos="0"/>
        </w:tabs>
        <w:spacing w:after="0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Форма контроля: тестирование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lastRenderedPageBreak/>
        <w:t>подготовка _____8____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__80___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сдача__2___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часа___90___ мин.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1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1. В каком году родился А.С. Пушкин: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>1)1798; 2) 1799; 3) 1812; 4)1826.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2.Из какого произведения А.С. Пушкина взяты строки: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 xml:space="preserve"> Люблю тебя, Петра творенье, /Люблю твой строгий стройный вид…!1) «Евгений Онегин»;  2) «Борис Годунов»;  3) «Медный всадник»;  4) «Руслан и Людмила».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3.Событие, положенное Пушкиным в основу сюжета поэмы «Медный всадник»?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1)метель ;2) наводнение; 3)война; 4) дорожное происшествие.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4.Основный мотив лирики М.Ю. Лермонтова?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1)одиночество; 2) тоска по родине;  3)ненависть к врагам Отечества;  4) любовь к женщине.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5. Кем по роду занятий был Чартков, главный герой повести Гоголя «Портрет»?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ростовщиком;  2)музыкантом;  3)торговцем;  4)художником.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6.Как называется знаменитая статья Н.А. Добролюбова, посвященная драме А. Н. Островского «Гроза» (1860 г.)?</w:t>
      </w:r>
      <w:r w:rsidRPr="00107288">
        <w:rPr>
          <w:rFonts w:ascii="Times New Roman" w:eastAsia="Times New Roman" w:hAnsi="Times New Roman" w:cs="Times New Roman"/>
          <w:bCs/>
          <w:sz w:val="26"/>
          <w:szCs w:val="26"/>
        </w:rPr>
        <w:t>1) «Темное царство»;  2) «Луч света в темном царстве; 3) «Мотивы русской драмы».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7.Кому из героев романа И. А. Гончарова «Обломов» принадлежит приведенное высказывание? </w:t>
      </w:r>
      <w:r w:rsidRPr="00107288">
        <w:rPr>
          <w:rFonts w:ascii="Times New Roman" w:hAnsi="Times New Roman" w:cs="Times New Roman"/>
          <w:sz w:val="26"/>
          <w:szCs w:val="26"/>
        </w:rPr>
        <w:t>«Не нравится мне эта ваша петербургская жизнь! &lt;...&gt;Все, вечная беготня взапуски, вечная игра дрянных страстишек, особенно жадности, перебиванья друг у друга дороги, сплетни, пересуды… Где же тут человек? Где его целость? Куда он скрылся, как разменялся на всякую мелочь?»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Штольцу; 2) Обломову; 3) Терентьеву; 4) Ольге Ильинской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>8.Основной конфликт в романе Тургенева «Отцы и дети»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>: 1) идейная борьба между помещиками- либералами и революционными демократами;  2) конфликт между старым и молодым поколениями;  3) разногласия по вопросам искусства;  4) споры о смысле жизни.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>9.Имя главного героя повести Лескова «Очарованный странник»: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iCs/>
          <w:sz w:val="26"/>
          <w:szCs w:val="26"/>
        </w:rPr>
        <w:t>1) Николай Петрович;   2) Иван Северьянович;  3) Порфирий Петрович;  4)Аркадий Николаевич.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10.Гротеск – это: 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 xml:space="preserve">1)вид комического, злая насмешка;  2) вид комического, скрытая насмешка;  3) вид комического ,  сочетание правдоподобия и фантастики;  4)вид комического, выражение насмешки под маской серьезности.  </w:t>
      </w:r>
    </w:p>
    <w:p w:rsidR="00B06FC0" w:rsidRPr="00107288" w:rsidRDefault="00B06FC0" w:rsidP="00B06F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2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1.В каком городе родился А.С. Пушкин?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>1) Москва; 2)Санкт – Петербург ; 3) село Михайловское Псковкой губернии;  4) Царское Село.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kern w:val="36"/>
          <w:sz w:val="26"/>
          <w:szCs w:val="26"/>
        </w:rPr>
        <w:t xml:space="preserve">2.Имя героя поэмы А.С. Пушкина </w:t>
      </w:r>
      <w:r w:rsidRPr="00107288">
        <w:rPr>
          <w:rFonts w:ascii="Times New Roman" w:eastAsia="Times New Roman" w:hAnsi="Times New Roman" w:cs="Times New Roman"/>
          <w:kern w:val="36"/>
          <w:sz w:val="26"/>
          <w:szCs w:val="26"/>
        </w:rPr>
        <w:t xml:space="preserve"> «Медный всадник»?  1) Петр; 2)Евгений;  3)Владимир;  4) Олег.</w:t>
      </w:r>
    </w:p>
    <w:p w:rsidR="00B06FC0" w:rsidRPr="00107288" w:rsidRDefault="00B06FC0" w:rsidP="00B06F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3. Место дуэли М.Лермонтова с Мартыновым?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1)Москва; 2)Петербург; 3) Пятигорск;  4) село Тарханы.</w:t>
      </w:r>
    </w:p>
    <w:p w:rsidR="00B06FC0" w:rsidRPr="00107288" w:rsidRDefault="00B06FC0" w:rsidP="00B06F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4.Произведение, которое  не принадлежит перу М.Ю. Лермонтова: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«Мцыри»;  2)»Герой нашего времени»; 3) «Маскарад»;  4) «Ревизор»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5.Укажите жанр произведения Н.Гоголя  «Портрет»:</w:t>
      </w:r>
      <w:r w:rsidRPr="00107288">
        <w:rPr>
          <w:rFonts w:ascii="Times New Roman" w:eastAsia="Times New Roman" w:hAnsi="Times New Roman" w:cs="Times New Roman"/>
          <w:kern w:val="36"/>
          <w:sz w:val="26"/>
          <w:szCs w:val="26"/>
        </w:rPr>
        <w:t>1) повесть; 2)роман;  3)рассказ;  4)трагедия.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kern w:val="36"/>
          <w:sz w:val="26"/>
          <w:szCs w:val="26"/>
        </w:rPr>
        <w:t>6</w:t>
      </w:r>
      <w:r w:rsidRPr="00107288">
        <w:rPr>
          <w:rFonts w:ascii="Times New Roman" w:hAnsi="Times New Roman" w:cs="Times New Roman"/>
          <w:b/>
          <w:sz w:val="26"/>
          <w:szCs w:val="26"/>
        </w:rPr>
        <w:t>. Какое  из произведений не принадлежит Островскому</w:t>
      </w:r>
      <w:r w:rsidRPr="00107288">
        <w:rPr>
          <w:rFonts w:ascii="Times New Roman" w:hAnsi="Times New Roman" w:cs="Times New Roman"/>
          <w:sz w:val="26"/>
          <w:szCs w:val="26"/>
        </w:rPr>
        <w:t>: 1) «Гроза»; 2) «Бедность не порок»; 3) «Обломов»; 4) «Свои люди – сочтемся».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7. Какой из романов не принадлежит перу писателя А.И. Гончарова?</w:t>
      </w:r>
      <w:r w:rsidRPr="00107288">
        <w:rPr>
          <w:rFonts w:ascii="Times New Roman" w:hAnsi="Times New Roman" w:cs="Times New Roman"/>
          <w:sz w:val="26"/>
          <w:szCs w:val="26"/>
        </w:rPr>
        <w:t xml:space="preserve"> 1) «Обыкновенная история»; 2) «Обломов»; 3) «Обрыв»; 4) «Отцы и дети»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8.Кто из героев романа И. С. Тургенева «Отцы и дети» играет на виолончели, читает стихи Пушкина?</w:t>
      </w:r>
      <w:r w:rsidRPr="00107288">
        <w:rPr>
          <w:rFonts w:ascii="Times New Roman" w:hAnsi="Times New Roman" w:cs="Times New Roman"/>
          <w:sz w:val="26"/>
          <w:szCs w:val="26"/>
        </w:rPr>
        <w:t>1) Базаров; 2)П.П. Кирсанов ; 3)Н.П. Кирсанов ;  4) отец Базарова.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9.  Жанр  произведения Лескова «Очарованный странник»: 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 xml:space="preserve"> 1) роман;  2) роман-хроника;  3) повесть в форме сказа;   4) лирическая повесть.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>10.– это: Гротеск – это :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 xml:space="preserve">1)вид комического, злая насмешка;  2) вид комического, скрытая насмешка;  3) вид комического ,  сочетание правдоподобия и фантастики;  4)вид комического, выражение насмешки под маской серьезности.  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3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1.  Где похоронен А.С. Пушкин?</w:t>
      </w:r>
      <w:r w:rsidRPr="00107288">
        <w:rPr>
          <w:rFonts w:ascii="Times New Roman" w:eastAsia="Times New Roman" w:hAnsi="Times New Roman" w:cs="Times New Roman"/>
          <w:bCs/>
          <w:sz w:val="26"/>
          <w:szCs w:val="26"/>
        </w:rPr>
        <w:t xml:space="preserve"> 1) в Москвае; 2) в Петербуге; 3) в Одессе; 4)вСвятогорском монастыре Псковской губернии.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2. Кто из  современников Пушкина не входил в круг его лицейских друзей? 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 xml:space="preserve"> 1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)И.Пущин; 2) А.Дельвиг;3)Н. Карамзин; 4) В.Кюхельбекер.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3. О ком в поэме «Медный всадник» Пушкин написал:  «На берегу пустынных волн сидел он дум великихполон…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 xml:space="preserve"> 1) о Евгении;  2) о Петре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en-US"/>
        </w:rPr>
        <w:t>I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 xml:space="preserve">;  3) об Александре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en-US"/>
        </w:rPr>
        <w:t>I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>; 4) о Наполеоне.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4. Автор поэтических строк: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>«И скучно, и грустно, и некому руку подать в минуту  душевной невзгоды»: )Пушкин;  2) Лермонтов;  2) Жуковский;  4) Дельвиг.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5. Кем был старик, изображенный на портрете в повести Гоголя «Портрет»?   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 xml:space="preserve"> 1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)художником; 2) ростовщиком;3)музыкантом; 4) торговцем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6. Кому принадлежат слова в  драме А.Н. Островского  «Гроза»? </w:t>
      </w:r>
      <w:r w:rsidRPr="00107288">
        <w:rPr>
          <w:rFonts w:ascii="Times New Roman" w:hAnsi="Times New Roman" w:cs="Times New Roman"/>
          <w:sz w:val="26"/>
          <w:szCs w:val="26"/>
        </w:rPr>
        <w:t>Маменька, вы ее погубили, вы, вы, вы...; 1)  Варваре; 2) Тихону;  3) Борису; 4) Кулигину.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7. Портрет кого из героев романа И. А. Гончарова «Обломов» представлен в приведенном отрывке? «Это был человек лет тридцати двух-трех от роду, среднего роста, приятной наружности, с темно-серыми глазами, но с отсутствием всякой определенной идеи, всякой сосредоточенности в чертах лица… С лица беспечность переходила в позы всего тела, даже в складки шлафрока».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Штольц; 2) Обломов; 3) Терентьев; 4) слуга Обломова Захар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8.Кому из героев романа И. С. Тургенева «Отцы и дети» принадлежит приведенное высказывание? </w:t>
      </w:r>
      <w:r w:rsidRPr="00107288">
        <w:rPr>
          <w:rFonts w:ascii="Times New Roman" w:hAnsi="Times New Roman" w:cs="Times New Roman"/>
          <w:sz w:val="26"/>
          <w:szCs w:val="26"/>
        </w:rPr>
        <w:t>«Мой дед землю пахал... Спросите любого из ваших же мужиков, в ком из нас — в вас или во мне — он скорее признает соотечественника».1) Базарову; 2)П.П. Кирсанову ; 3)Н.П. Кирсанову; 4) Аркадию.</w:t>
      </w:r>
    </w:p>
    <w:p w:rsidR="00B06FC0" w:rsidRPr="00C411E7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9.Праведники в произведениях Н.С. Лескова – это: 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>1) странник;  2) справедливый человек;  3) человек, который живет праведной жизнью; 4) православный человек, который ищет правду, странствуя по земле.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10.Сарказм– это: 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 xml:space="preserve">1) вид комического, злая насмешка;  2) вид комического, скрытая насмешка;  3) вид комического ,  сочетание правдоподобия и фантастики;  4)вид комического, выражение насмешки под маской серьезности.  </w:t>
      </w:r>
    </w:p>
    <w:p w:rsidR="004A453A" w:rsidRPr="00B67DD5" w:rsidRDefault="004A453A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A453A" w:rsidRPr="00B67DD5" w:rsidRDefault="004A453A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B06FC0" w:rsidRPr="00107288" w:rsidRDefault="00B06FC0" w:rsidP="004A453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4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1.По начальным строчкам стихотворения определите автора: «Безумных лет угасшее веселье мне тяжело, как смутное похмелье»: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Лермонтов; 2) Пушкин;  3) Жуковский;  4) Державин.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2.Элегия как жанр лирики означает: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1)послание; 2) посвящение; 3)размышление;  4) воспоминание 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3.Произведение М. Лермонтова, за которое он был впервые выслан на Кавказ: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«Тучи»;  2) «Смерть поэта»;  3)  «Герой нашего времени» ; «Демон».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4.Что произошло с портретом, который художник Чартков купил в лавке?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 был вновь куплен на аукционе; 2) уничтожен  Чартковым;  3) был куплен сыном художника, написавшего этот портрет;  4) таинственно исчез.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5.Эпитет – это: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 1) противопоставление;  2) художественное определение;  3) стихотворный размер;  4) основная мысль произведения.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6.Жанр произведения  А.Н. Островского «Гроза»: </w:t>
      </w:r>
      <w:r w:rsidRPr="00107288">
        <w:rPr>
          <w:rFonts w:ascii="Times New Roman" w:hAnsi="Times New Roman" w:cs="Times New Roman"/>
          <w:sz w:val="26"/>
          <w:szCs w:val="26"/>
        </w:rPr>
        <w:t>1) комедия; 2) трагедия; 3) драма; 4) повесть.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7. Название статьи Н.Добролюбова о романе А.И. Гончарова «Обломов»:</w:t>
      </w:r>
      <w:r w:rsidRPr="00107288">
        <w:rPr>
          <w:rFonts w:ascii="Times New Roman" w:eastAsia="Times New Roman" w:hAnsi="Times New Roman" w:cs="Times New Roman"/>
          <w:bCs/>
          <w:sz w:val="26"/>
          <w:szCs w:val="26"/>
        </w:rPr>
        <w:t xml:space="preserve"> 1) «Темное царство»;  2) «Луч света в темном царстве; 3) «Мотивы русской драмы»;  4) «Что такое обломовщина?»</w:t>
      </w:r>
    </w:p>
    <w:p w:rsidR="00B06FC0" w:rsidRPr="00107288" w:rsidRDefault="00B06FC0" w:rsidP="00B06FC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8.Кому адресовано посвящение к роману И. С. Тургенева «Отцы и дети»?</w:t>
      </w:r>
      <w:r w:rsidRPr="00107288">
        <w:rPr>
          <w:rFonts w:ascii="Times New Roman" w:hAnsi="Times New Roman" w:cs="Times New Roman"/>
          <w:sz w:val="26"/>
          <w:szCs w:val="26"/>
        </w:rPr>
        <w:t>1) В.Г. Белинскому; 2) А.И. Герцену; 3) Н.А. Добролюбову;  4) Н.Г. Чернышевскому.</w:t>
      </w:r>
    </w:p>
    <w:p w:rsidR="00B06FC0" w:rsidRPr="00107288" w:rsidRDefault="00B06FC0" w:rsidP="00B06FC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9. Изобразительное средство, использованное Лесковым в названии повести «Очарованный странник»:</w:t>
      </w:r>
      <w:r w:rsidRPr="00107288">
        <w:rPr>
          <w:rFonts w:ascii="Times New Roman" w:hAnsi="Times New Roman" w:cs="Times New Roman"/>
          <w:sz w:val="26"/>
          <w:szCs w:val="26"/>
        </w:rPr>
        <w:t xml:space="preserve">  1) оксюморон;   2)антитеза;  3) анафора;  4) сравнение. </w:t>
      </w:r>
    </w:p>
    <w:p w:rsidR="00B06FC0" w:rsidRPr="00B87549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10.Ирония – это: 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 xml:space="preserve">1)вид комического, злая насмешка;  2) вид комического, скрытая насмешка;  3) вид комического ,  сочетание правдоподобия и фантастики;  4)вид комического, выражение насмешки под маской серьезности.  </w:t>
      </w:r>
    </w:p>
    <w:p w:rsidR="00B06FC0" w:rsidRPr="00107288" w:rsidRDefault="00B06FC0" w:rsidP="00B06FC0">
      <w:pPr>
        <w:spacing w:after="0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Ответы</w:t>
      </w:r>
    </w:p>
    <w:tbl>
      <w:tblPr>
        <w:tblStyle w:val="a6"/>
        <w:tblW w:w="5000" w:type="pct"/>
        <w:tblLook w:val="04A0"/>
      </w:tblPr>
      <w:tblGrid>
        <w:gridCol w:w="681"/>
        <w:gridCol w:w="1736"/>
        <w:gridCol w:w="2393"/>
        <w:gridCol w:w="2393"/>
        <w:gridCol w:w="2368"/>
      </w:tblGrid>
      <w:tr w:rsidR="00B06FC0" w:rsidRPr="00107288" w:rsidTr="00EF6FE6">
        <w:tc>
          <w:tcPr>
            <w:tcW w:w="1263" w:type="pct"/>
            <w:gridSpan w:val="2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 Вариант 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Вариант 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 Вариант 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 Вариант 4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06FC0" w:rsidRPr="00107288" w:rsidTr="00EF6FE6">
        <w:trPr>
          <w:trHeight w:val="322"/>
        </w:trPr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</w:tbl>
    <w:p w:rsidR="00B06FC0" w:rsidRPr="00107288" w:rsidRDefault="00B06FC0" w:rsidP="00B06FC0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Критерии оценки письменных работ и сочинений – см. Приложение 1 , таблица 2.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86"/>
        <w:gridCol w:w="5771"/>
        <w:gridCol w:w="1514"/>
      </w:tblGrid>
      <w:tr w:rsidR="00B06FC0" w:rsidRPr="00B87549" w:rsidTr="00EF6FE6">
        <w:tc>
          <w:tcPr>
            <w:tcW w:w="1194" w:type="pct"/>
            <w:vAlign w:val="center"/>
          </w:tcPr>
          <w:p w:rsidR="00B06FC0" w:rsidRPr="00B87549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B87549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49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015" w:type="pct"/>
            <w:vAlign w:val="center"/>
          </w:tcPr>
          <w:p w:rsidR="00B06FC0" w:rsidRPr="00B87549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549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B87549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49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791" w:type="pct"/>
          </w:tcPr>
          <w:p w:rsidR="00B06FC0" w:rsidRPr="00B87549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B87549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49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B87549" w:rsidTr="00EF6FE6">
        <w:tc>
          <w:tcPr>
            <w:tcW w:w="1194" w:type="pct"/>
          </w:tcPr>
          <w:p w:rsidR="00B06FC0" w:rsidRPr="00B87549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875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УД.</w:t>
            </w:r>
            <w:r w:rsidRPr="00B8754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87549">
              <w:rPr>
                <w:rFonts w:ascii="Times New Roman" w:hAnsi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3015" w:type="pct"/>
          </w:tcPr>
          <w:p w:rsidR="00B06FC0" w:rsidRPr="00B87549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87549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</w:t>
            </w:r>
          </w:p>
        </w:tc>
        <w:tc>
          <w:tcPr>
            <w:tcW w:w="791" w:type="pct"/>
          </w:tcPr>
          <w:p w:rsidR="00B06FC0" w:rsidRPr="00B87549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549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Default="00B06FC0" w:rsidP="00B06FC0">
      <w:pPr>
        <w:keepLines/>
        <w:widowControl w:val="0"/>
        <w:suppressLineNumbers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06FC0" w:rsidRDefault="00B06FC0" w:rsidP="00B06FC0">
      <w:pPr>
        <w:keepLines/>
        <w:widowControl w:val="0"/>
        <w:suppressLineNumbers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06FC0" w:rsidRDefault="00B06FC0" w:rsidP="00B06FC0">
      <w:pPr>
        <w:keepLines/>
        <w:widowControl w:val="0"/>
        <w:suppressLineNumbers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06FC0" w:rsidRPr="00B87549" w:rsidRDefault="00B06FC0" w:rsidP="00B06FC0">
      <w:pPr>
        <w:keepLines/>
        <w:widowControl w:val="0"/>
        <w:suppressLineNumbers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Дисциплинарный модуль №2. Нравственно-психологические  и социальные 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>аспекты в русской литературе второй половины Х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  <w:lang w:val="en-US"/>
        </w:rPr>
        <w:t>I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Х века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Темы 2.1 – 2.3. Ф.М. Достоевский,  Л.Н.Толстой,  А.П.Чехов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_____3____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__30___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сдача__2___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часа___35___ мин.</w:t>
      </w:r>
    </w:p>
    <w:p w:rsidR="00B06FC0" w:rsidRPr="00107288" w:rsidRDefault="00B06FC0" w:rsidP="00B06FC0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1</w:t>
      </w:r>
    </w:p>
    <w:p w:rsidR="00B06FC0" w:rsidRPr="00107288" w:rsidRDefault="00B06FC0" w:rsidP="00B06FC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                                     Творчество Ф.М. Достоевского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1.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Где происходит действие в романе Ф.М.Достоевского «Преступление и наказание»: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Москве;  2) Семипалатинске;     3) Петербурге;         4) Омске.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2. Основная тема в творчестве Ф.М.Достоевского: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1) тема творчества;     2) тема войны;    3) тема «униженных и оскорбленных». 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3. Назовите средство создания образа Сони Мармеладовой, строящееся на описании  ее внешности, в романе Достоевского «Преступление и наказание: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портрет;   2) пейзаж;          3) интерьер;             4) речь.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4. Кого из героев романа Ф.М. Достоевского «Преступление и наказание» можно назвать «двойниками» Раскольникова: 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Свидригайлова;        2) Лужина;         3) Мармеладова          4) Разумихина.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5.</w:t>
      </w:r>
      <w:r w:rsidRPr="00107288">
        <w:rPr>
          <w:rFonts w:ascii="Times New Roman" w:eastAsia="Calibri" w:hAnsi="Times New Roman" w:cs="Times New Roman"/>
          <w:b/>
          <w:sz w:val="26"/>
          <w:szCs w:val="26"/>
        </w:rPr>
        <w:t>Главный герой романа «Преступление и наказание» это…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07288">
        <w:rPr>
          <w:rFonts w:ascii="Times New Roman" w:eastAsia="Calibri" w:hAnsi="Times New Roman" w:cs="Times New Roman"/>
          <w:sz w:val="26"/>
          <w:szCs w:val="26"/>
        </w:rPr>
        <w:t>1) князь Мышкин;   2 Макар Девушкин; 3) Родион Раскольников; 4) Лизавета.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Творчество Л.Н. Толстого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6.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Укажите жанр, к которому относится «Война и мир» Л.Н.Толстого: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 роман; 2) роман – эпопея; 3) исторический роман; 4) историческая повесть.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7. Кто из исторических деятелей, изображенных в «Войне и мире» </w:t>
      </w:r>
    </w:p>
    <w:p w:rsidR="00B06FC0" w:rsidRPr="00107288" w:rsidRDefault="00B06FC0" w:rsidP="00B06FC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Л.Н.Толстого, представляет нравственные полюсы романа?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 Кутузов и Наполеон;  2) Кутузов и Багратион;  3) Наполеон и Александр</w:t>
      </w:r>
      <w:r w:rsidRPr="00107288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8. Кого из женских образов романа «Война и мир» нельзя отнести к любимым героиням Л.Н.Толстого?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Элен Безухову; 2) Наташу Ростову;  3) Марию Болконскую;  4) Анну Шерер.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9. Какое историческое событие описывается  в романе-эпопее «Война и мир  Л.Н.Толстого: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борьба с горцами на Кавказе;   2) Отечественная воина 1812 года;3) Крымская война 1853 – 1856 гг.; 4) война 1805-07 г.г.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10.</w:t>
      </w:r>
      <w:r w:rsidRPr="00107288">
        <w:rPr>
          <w:rFonts w:ascii="Times New Roman" w:eastAsia="Calibri" w:hAnsi="Times New Roman" w:cs="Times New Roman"/>
          <w:b/>
          <w:sz w:val="26"/>
          <w:szCs w:val="26"/>
        </w:rPr>
        <w:t xml:space="preserve"> Действие в «Войне и мире» Л. Н. Толстого начинается в: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07288">
        <w:rPr>
          <w:rFonts w:ascii="Times New Roman" w:eastAsia="Calibri" w:hAnsi="Times New Roman" w:cs="Times New Roman"/>
          <w:iCs/>
          <w:sz w:val="26"/>
          <w:szCs w:val="26"/>
        </w:rPr>
        <w:t>1)январе 1812 года2)мае 1807 года</w:t>
      </w:r>
      <w:r w:rsidRPr="00107288">
        <w:rPr>
          <w:rFonts w:ascii="Times New Roman" w:eastAsia="Calibri" w:hAnsi="Times New Roman" w:cs="Times New Roman"/>
          <w:sz w:val="26"/>
          <w:szCs w:val="26"/>
        </w:rPr>
        <w:t xml:space="preserve">;  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>3)июле 1805 года; 4) августе 1812года.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>11.</w:t>
      </w:r>
      <w:r w:rsidRPr="00107288">
        <w:rPr>
          <w:rFonts w:ascii="Times New Roman" w:eastAsia="Calibri" w:hAnsi="Times New Roman" w:cs="Times New Roman"/>
          <w:b/>
          <w:sz w:val="26"/>
          <w:szCs w:val="26"/>
        </w:rPr>
        <w:t xml:space="preserve"> Как определил сам Толстой жанр «Войны и мира»?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iCs/>
          <w:sz w:val="26"/>
          <w:szCs w:val="26"/>
        </w:rPr>
        <w:t>1)роман-эпопея; 2)роман; 3)поэма; 4)ода; 5) исторический роман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Творчество А.П. Чехова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12.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Город, в котором родился А.П.Чехов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: 1) Москва;   2) Таганрог;  3) Ялта;                  4) Петербург.</w:t>
      </w:r>
    </w:p>
    <w:p w:rsidR="00B06FC0" w:rsidRPr="00107288" w:rsidRDefault="00B06FC0" w:rsidP="00B06FC0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sz w:val="26"/>
          <w:szCs w:val="26"/>
        </w:rPr>
        <w:t>13.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Какой  остров на окраине Российской империи посетил писатель       А.П. Чехов: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Сахалин;   2) Мадагаскар;  3) Новая земля;       4) Шпицберген.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14. Укажите жанр пьесы А.П. Чехова «Вишневый сад»: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социально – философская драма; 2) трагедия; 3) комедия; 4) психологическая драма.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15. Кто купил имение Раневской и Гаева в пьесе А.П. Чехова «Вишневый сад»: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Петя Трофимов; 2) Лопахин;    3) Епиходов;       4) Симеонов-Пищик.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16.</w:t>
      </w: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Чехов написал следующие  произведения:</w:t>
      </w: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br/>
      </w: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1) «Нос»;  2) «Студент»; 3) «Капитанская дочка»;     4) «Ионыч».</w:t>
      </w:r>
    </w:p>
    <w:p w:rsidR="00B06FC0" w:rsidRPr="00107288" w:rsidRDefault="00B06FC0" w:rsidP="00B06FC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17. Подтекст в произведении – это…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1) «подводное течение», предполагающее скрытый смысл; 2) внутренний монолог героя;  3) символический фон сценического действия4) верно все.</w:t>
      </w:r>
    </w:p>
    <w:p w:rsidR="00B06FC0" w:rsidRPr="00107288" w:rsidRDefault="00B06FC0" w:rsidP="00B06FC0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18.Кому из действующих лиц пьесы «Вишневый сад» принадлежат следующие слова: «Детская, милая моя, прекрасная комната…я тут спала, когда была маленькой».Запишите полное имя героини.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2</w:t>
      </w:r>
    </w:p>
    <w:p w:rsidR="00B06FC0" w:rsidRPr="00107288" w:rsidRDefault="00B06FC0" w:rsidP="00B06F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Творчество Ф.М. Достоевского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1.Город, где родился Ф.М. Достоевский: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>1) Москва;  2) Петербург; 3)Омск;  4) Таганрог.</w:t>
      </w:r>
    </w:p>
    <w:p w:rsidR="00B06FC0" w:rsidRPr="00107288" w:rsidRDefault="00B06FC0" w:rsidP="00B06FC0">
      <w:pPr>
        <w:spacing w:after="0"/>
        <w:rPr>
          <w:rFonts w:ascii="Times New Roman" w:eastAsia="Times New Roman" w:hAnsi="Times New Roman" w:cs="Times New Roman"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kern w:val="36"/>
          <w:sz w:val="26"/>
          <w:szCs w:val="26"/>
        </w:rPr>
        <w:t>2.За что был арестован и заключен в Петропавловскую крепость Достоевский?</w:t>
      </w:r>
      <w:r w:rsidRPr="00107288">
        <w:rPr>
          <w:rFonts w:ascii="Times New Roman" w:eastAsia="Times New Roman" w:hAnsi="Times New Roman" w:cs="Times New Roman"/>
          <w:kern w:val="36"/>
          <w:sz w:val="26"/>
          <w:szCs w:val="26"/>
        </w:rPr>
        <w:t xml:space="preserve">  1) за роман </w:t>
      </w:r>
      <w:r w:rsidRPr="00107288">
        <w:rPr>
          <w:rFonts w:ascii="Times New Roman" w:hAnsi="Times New Roman" w:cs="Times New Roman"/>
          <w:sz w:val="26"/>
          <w:szCs w:val="26"/>
        </w:rPr>
        <w:t>«Преступление и наказание»;  2) за участие в кружке Петрашевского;  3) за убийство;  4) за журнальную деятельность.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3.Укажите год, когда был опубликован роман Достоевского «Преступление и наказание»?</w:t>
      </w:r>
      <w:r w:rsidRPr="00107288">
        <w:rPr>
          <w:rFonts w:ascii="Times New Roman" w:hAnsi="Times New Roman" w:cs="Times New Roman"/>
          <w:sz w:val="26"/>
          <w:szCs w:val="26"/>
        </w:rPr>
        <w:t xml:space="preserve"> 1) 1845;  2) 1856;  3) 1866;  4) 1881.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4.Чей это портрет в романе Достоевского «Преступление и наказание?</w:t>
      </w:r>
      <w:r w:rsidRPr="00107288">
        <w:rPr>
          <w:rFonts w:ascii="Times New Roman" w:hAnsi="Times New Roman" w:cs="Times New Roman"/>
          <w:sz w:val="26"/>
          <w:szCs w:val="26"/>
        </w:rPr>
        <w:t xml:space="preserve">       «Он был замечательно хорош собою, с прекрасными темными глазами,темно-рус, ростом выше среднего, тонок и строен»:1) Мармеладова;             2) Раскольникова;  3) Разумихина; 4) Свидригайлова.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5.В чем заключается нигилизм Раскольникова:</w:t>
      </w:r>
      <w:r w:rsidRPr="00107288">
        <w:rPr>
          <w:rFonts w:ascii="Times New Roman" w:hAnsi="Times New Roman" w:cs="Times New Roman"/>
          <w:sz w:val="26"/>
          <w:szCs w:val="26"/>
        </w:rPr>
        <w:t xml:space="preserve"> 1) в отрицании Бога;         2) в преклонении перед человеческим «я»;  3) в отрицании любви; 4) верно все.</w:t>
      </w:r>
    </w:p>
    <w:p w:rsidR="00B06FC0" w:rsidRPr="00107288" w:rsidRDefault="00B06FC0" w:rsidP="00B06FC0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       Творчество Л.Н. Толстого</w:t>
      </w:r>
    </w:p>
    <w:p w:rsidR="00B06FC0" w:rsidRPr="00107288" w:rsidRDefault="00B06FC0" w:rsidP="00B06F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6. Место рождения </w:t>
      </w: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Л.Н. Толстого? </w:t>
      </w:r>
      <w:r w:rsidRPr="00107288">
        <w:rPr>
          <w:rFonts w:ascii="Times New Roman" w:eastAsia="Times New Roman" w:hAnsi="Times New Roman" w:cs="Times New Roman"/>
          <w:bCs/>
          <w:sz w:val="26"/>
          <w:szCs w:val="26"/>
        </w:rPr>
        <w:t>1) Москва;  2) Ясная Поляна;  3) Петербург; 4) Севастополь.</w:t>
      </w:r>
    </w:p>
    <w:p w:rsidR="00B06FC0" w:rsidRPr="00107288" w:rsidRDefault="00B06FC0" w:rsidP="00B06F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7.Годы работы Толстого над романом «Война и мир»: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1805-1807;  2) 1853-1855;  3) 1863-1869;  1899-1910.</w:t>
      </w:r>
    </w:p>
    <w:p w:rsidR="00B06FC0" w:rsidRPr="00107288" w:rsidRDefault="00B06FC0" w:rsidP="00B06F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8.Кто из исторических деятелей, изображенных в «Войне и мире»  Л.Н.Толстого, предс</w:t>
      </w:r>
      <w:r w:rsidRPr="00107288">
        <w:rPr>
          <w:rFonts w:ascii="Times New Roman" w:hAnsi="Times New Roman" w:cs="Times New Roman"/>
          <w:b/>
          <w:sz w:val="26"/>
          <w:szCs w:val="26"/>
        </w:rPr>
        <w:t>тавляет нравственные полюсы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романа?</w:t>
      </w:r>
    </w:p>
    <w:p w:rsidR="00B06FC0" w:rsidRPr="00170181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 Кутузов и Наполеон</w:t>
      </w:r>
      <w:r w:rsidRPr="00107288">
        <w:rPr>
          <w:rFonts w:ascii="Times New Roman" w:hAnsi="Times New Roman" w:cs="Times New Roman"/>
          <w:sz w:val="26"/>
          <w:szCs w:val="26"/>
        </w:rPr>
        <w:t>;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 2) Кутузов и Багратион</w:t>
      </w:r>
      <w:r w:rsidRPr="00107288">
        <w:rPr>
          <w:rFonts w:ascii="Times New Roman" w:hAnsi="Times New Roman" w:cs="Times New Roman"/>
          <w:sz w:val="26"/>
          <w:szCs w:val="26"/>
        </w:rPr>
        <w:t>;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 3) Наполеон и Александр</w:t>
      </w:r>
      <w:r w:rsidRPr="00107288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</w:p>
    <w:p w:rsidR="00B06FC0" w:rsidRPr="00107288" w:rsidRDefault="00B06FC0" w:rsidP="00B06F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9. Кого из женских образов романа «Война и мир» нельзя отнести к любимым героиням Л.Н.Толстого?</w:t>
      </w:r>
      <w:r w:rsidRPr="00107288">
        <w:rPr>
          <w:rFonts w:ascii="Times New Roman" w:hAnsi="Times New Roman" w:cs="Times New Roman"/>
          <w:sz w:val="26"/>
          <w:szCs w:val="26"/>
        </w:rPr>
        <w:t>1) Элен Безухову;   2) Наташу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Рост</w:t>
      </w:r>
      <w:r w:rsidRPr="00107288">
        <w:rPr>
          <w:rFonts w:ascii="Times New Roman" w:hAnsi="Times New Roman" w:cs="Times New Roman"/>
          <w:sz w:val="26"/>
          <w:szCs w:val="26"/>
        </w:rPr>
        <w:t>ову;  3) Марию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Болконск</w:t>
      </w:r>
      <w:r w:rsidRPr="00107288">
        <w:rPr>
          <w:rFonts w:ascii="Times New Roman" w:hAnsi="Times New Roman" w:cs="Times New Roman"/>
          <w:sz w:val="26"/>
          <w:szCs w:val="26"/>
        </w:rPr>
        <w:t>ую;   4) Анну Шерер.</w:t>
      </w:r>
    </w:p>
    <w:p w:rsidR="00B06FC0" w:rsidRPr="00107288" w:rsidRDefault="00B06FC0" w:rsidP="00B06F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10.</w:t>
      </w:r>
      <w:r w:rsidRPr="00107288">
        <w:rPr>
          <w:rFonts w:ascii="Times New Roman" w:hAnsi="Times New Roman" w:cs="Times New Roman"/>
          <w:b/>
          <w:sz w:val="26"/>
          <w:szCs w:val="26"/>
        </w:rPr>
        <w:t xml:space="preserve">Чей это портрет в романе «Война и мир»? </w:t>
      </w:r>
      <w:r w:rsidRPr="00107288">
        <w:rPr>
          <w:rFonts w:ascii="Times New Roman" w:hAnsi="Times New Roman" w:cs="Times New Roman"/>
          <w:sz w:val="26"/>
          <w:szCs w:val="26"/>
        </w:rPr>
        <w:t xml:space="preserve">« …вошел массивный, толстый молодой человек с стриженою головой, в очках, светлых панталонах по тогдашней моде»: 1) Андрея Болконского;   2) Пьера Безухова;  3) князя Василия; 4) Анатоля Курагина. </w:t>
      </w:r>
    </w:p>
    <w:p w:rsidR="00B06FC0" w:rsidRPr="00107288" w:rsidRDefault="00B06FC0" w:rsidP="00B06FC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11.Автор </w:t>
      </w:r>
      <w:r w:rsidRPr="00107288">
        <w:rPr>
          <w:rFonts w:ascii="Times New Roman" w:hAnsi="Times New Roman" w:cs="Times New Roman"/>
          <w:b/>
          <w:sz w:val="26"/>
          <w:szCs w:val="26"/>
        </w:rPr>
        <w:t>«Войны и мира» , изображая светское общество, выражает :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Cs/>
          <w:sz w:val="26"/>
          <w:szCs w:val="26"/>
        </w:rPr>
        <w:t>1) свое восхищение этими людьми;  2) свое презрение к их фальши и лицемерию; 3) равнодушие и безразличие);  4) уважение и почтение к ним.</w:t>
      </w:r>
    </w:p>
    <w:p w:rsidR="00B06FC0" w:rsidRPr="00107288" w:rsidRDefault="00B06FC0" w:rsidP="00B06FC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                                    Творчество А.П. Чехова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12.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Город, в котором умер А.П.Чехов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: 1) Москва;   2) Таганрог;  3) Ялта;                  4)Баденвейлер.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13.</w:t>
      </w:r>
      <w:r w:rsidRPr="00107288">
        <w:rPr>
          <w:rFonts w:ascii="Times New Roman" w:hAnsi="Times New Roman" w:cs="Times New Roman"/>
          <w:b/>
          <w:sz w:val="26"/>
          <w:szCs w:val="26"/>
        </w:rPr>
        <w:t xml:space="preserve">Три рассказа А. П. Чехова, связанные между собой сюжетом, идеей, персонажами, называют «маленькой трилогией». Какой из рассказов не </w:t>
      </w:r>
      <w:r w:rsidRPr="00107288">
        <w:rPr>
          <w:rFonts w:ascii="Times New Roman" w:hAnsi="Times New Roman" w:cs="Times New Roman"/>
          <w:b/>
          <w:sz w:val="26"/>
          <w:szCs w:val="26"/>
        </w:rPr>
        <w:lastRenderedPageBreak/>
        <w:t>входит в этот цикл?</w:t>
      </w:r>
      <w:r w:rsidRPr="00107288">
        <w:rPr>
          <w:rFonts w:ascii="Times New Roman" w:hAnsi="Times New Roman" w:cs="Times New Roman"/>
          <w:sz w:val="26"/>
          <w:szCs w:val="26"/>
        </w:rPr>
        <w:t>1) «Человек в футляре»   2 ) «Ионыч»  3 ) «О любви»  4 ) «Крыжовник».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14.Кому из действующих лиц пьесы «Вишневый сад» принадлежат следующие слова:</w:t>
      </w:r>
      <w:r w:rsidRPr="00107288">
        <w:rPr>
          <w:rFonts w:ascii="Times New Roman" w:hAnsi="Times New Roman" w:cs="Times New Roman"/>
          <w:sz w:val="26"/>
          <w:szCs w:val="26"/>
        </w:rPr>
        <w:t>«Отец мой, правда, мужик был а я вот в белой жилетке, желтых башмаках. Со свиным рылом в калашный ряд…» 1) Гаеву;  2) Лопахину;  3) Пете Трофимову;  4) Фирсу.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15. Какая из перечисленных пьес не является чеховской: </w:t>
      </w:r>
      <w:r w:rsidRPr="00107288">
        <w:rPr>
          <w:rFonts w:ascii="Times New Roman" w:hAnsi="Times New Roman" w:cs="Times New Roman"/>
          <w:sz w:val="26"/>
          <w:szCs w:val="26"/>
        </w:rPr>
        <w:t>1)«Гроза»;                2) «Чайка»; 3) «Три сестры»;  4) «Вишневый сад».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16.С каким театром была связана творческая жизнь Чехова? </w:t>
      </w:r>
      <w:r w:rsidRPr="00107288">
        <w:rPr>
          <w:rFonts w:ascii="Times New Roman" w:hAnsi="Times New Roman" w:cs="Times New Roman"/>
          <w:sz w:val="26"/>
          <w:szCs w:val="26"/>
        </w:rPr>
        <w:t>1) МХТ; 2) Малый театр; 3) Большой театр; 4) «Современник».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17.Кто «лишний» среди персонажей комедии «Вишневый сад»?</w:t>
      </w:r>
      <w:r w:rsidRPr="00107288">
        <w:rPr>
          <w:rFonts w:ascii="Times New Roman" w:hAnsi="Times New Roman" w:cs="Times New Roman"/>
          <w:sz w:val="26"/>
          <w:szCs w:val="26"/>
        </w:rPr>
        <w:t xml:space="preserve"> 1) Дикой; 2) Катерина; 3) Раневская;  4) Фирс.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18. В комедии Чехова вишневый сад является символом России. Что, по вашему мнению,  он олицетворяет? Запишите  краткий ответ.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3</w:t>
      </w:r>
    </w:p>
    <w:p w:rsidR="00B06FC0" w:rsidRPr="00107288" w:rsidRDefault="00B06FC0" w:rsidP="00B06FC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                                   Творчество Ф.М. Достоевского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1.Основные темы в  романеФ.М.Достоевского «Преступление и наказание»: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тема социального гнета;     2) тема войны;    3) тема «униженных и оскорбленных»;  4) теория «наполеонизма».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2.Где происходит действие в эпилоге романа Ф.М.Достоевского «Преступление и наказание»: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в квартире старухи-процентщицы;               2) в каморке Раскольникова;        3) на улице;         4) на каторге.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3. Назовите средство создания образа Родиона Раскольникова, в романе Достоевского «Преступление и наказание,строящееся на описании  его внешности,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портрет;   2) пейзаж;          3) интерьер;             4) речь.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4. Каким предстает Петербург в романе «Преступление и наказание»: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1)город как символ власти;  2) город трущоб , дворов-колодцев;  3) город как столица империи;  4) город, где всем не хватает воздуха.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5.</w:t>
      </w:r>
      <w:r w:rsidRPr="00107288">
        <w:rPr>
          <w:rFonts w:ascii="Times New Roman" w:eastAsia="Calibri" w:hAnsi="Times New Roman" w:cs="Times New Roman"/>
          <w:b/>
          <w:sz w:val="26"/>
          <w:szCs w:val="26"/>
        </w:rPr>
        <w:t xml:space="preserve">По проблематике 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роман Ф.М. Достоевского «Преступление и наказание» можно определить как: </w:t>
      </w:r>
      <w:r w:rsidRPr="00107288">
        <w:rPr>
          <w:rFonts w:ascii="Times New Roman" w:eastAsia="Calibri" w:hAnsi="Times New Roman" w:cs="Times New Roman"/>
          <w:sz w:val="26"/>
          <w:szCs w:val="26"/>
        </w:rPr>
        <w:t xml:space="preserve"> 1)социальный;   2философский; 3)психологический; 4)верно все.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Творчество Л.Н. Толстого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6.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Л.Н.Толстой непосредственно участвовал в Крымской войне, которую изобразил: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в романе– эпопее «Война и мир»;  2) в повести «Казаки»;  3) в «Севастопольских рассказах»; 4)в повести «Хаджи Мурат».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7. Кто из исторических деятелей показан в «Войне и мире» Л.Н.Толстого: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1) Кутузов;  2) Наполеон; 3) Багратион; 4) Александр </w:t>
      </w:r>
      <w:r w:rsidRPr="00107288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;           5)  верно все.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8. Назовите персонаж романа Л.Н. Толстого «Война и мир?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по характерным деталям:</w:t>
      </w:r>
      <w:r w:rsidRPr="00107288">
        <w:rPr>
          <w:rFonts w:ascii="Times New Roman" w:hAnsi="Times New Roman" w:cs="Times New Roman"/>
          <w:sz w:val="26"/>
          <w:szCs w:val="26"/>
        </w:rPr>
        <w:t>"</w:t>
      </w:r>
      <w:r w:rsidRPr="0010728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маленький человек" с "неприятно-притворной улыбкой на лице", с жирной грудью", "круглым животом",  и "жирными ляжками", "самоуверенный, знающий свое дело оператор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1) Кутузов;  2) Наполеон; 3) Багратион; 4) Александр </w:t>
      </w:r>
      <w:r w:rsidRPr="00107288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.          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9. Кому принадлежат слова в романе Л.Н. Толстого «Война и мир?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"</w:t>
      </w:r>
      <w:r w:rsidRPr="0010728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Дубина народной войны поднялась и со всей своей грозной  и величественной силой и, не спрашивая ни чьих правил ... поднималась, опускалась и гвоздила французов до тех пор, пока  не погибло все нашествие"?</w:t>
      </w:r>
    </w:p>
    <w:p w:rsidR="00B06FC0" w:rsidRPr="008C578E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1) Кутузову;  2) историкам;  3) автору романа;  4) императору Александру </w:t>
      </w:r>
      <w:r w:rsidRPr="00107288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10. Какую роль играет в эпизоде «Совет в Филях» в романе Л.Н. Толстого    «Война и мир»  маленькая девочка Малаша</w:t>
      </w:r>
      <w:r w:rsidRPr="00107288">
        <w:rPr>
          <w:rFonts w:ascii="Times New Roman" w:hAnsi="Times New Roman" w:cs="Times New Roman"/>
          <w:b/>
          <w:i/>
          <w:sz w:val="26"/>
          <w:szCs w:val="26"/>
        </w:rPr>
        <w:t>?</w:t>
      </w:r>
    </w:p>
    <w:p w:rsidR="00B06FC0" w:rsidRPr="008C578E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1)автор показывает военный совет глазами ребенка (прием остранения);  2) автор хочет продемонстрировать симпатию ребенка к Кутузову;  3) верно все.</w:t>
      </w:r>
    </w:p>
    <w:p w:rsidR="00B06FC0" w:rsidRPr="008C578E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11. Как называлась пограничная  река, через которую переправлялась армия Наполеона, вступая на Русскую землю?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1)Волга;  2)Висла;  3) Неман; 4)Днепр.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Творчество А.П. Чехова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12.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Город, в котором родился А.П.Чехов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: 1) Москва;   2) Таганрог;  3) Ялта;                  4) Петербург.</w:t>
      </w:r>
    </w:p>
    <w:p w:rsidR="00B06FC0" w:rsidRPr="00107288" w:rsidRDefault="00B06FC0" w:rsidP="00B06FC0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sz w:val="26"/>
          <w:szCs w:val="26"/>
        </w:rPr>
        <w:t>13.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Какой  остров на окраине Российской империи посетил писатель       А.П. Чехов: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Сахалин;   2) Мадагаскар;  3) Новая земля;       4) Шпицберген.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14. Укажите жанр пьесы А.П. Чехова «Вишневый сад»: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социально – философская драма; 2) трагедия; 3) комедия; 4) психологическая драма.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15. Кто купил имение Раневской и Гаева в пьесе А.П. Чехова «Вишневый сад»: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Петя Трофимов; 2) Лопахин;    3) Епиходов;       4) Симеонов-Пищик.</w:t>
      </w:r>
    </w:p>
    <w:p w:rsidR="00B06FC0" w:rsidRPr="008C578E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16.</w:t>
      </w: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Чехов написал следующие  произведения:</w:t>
      </w: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br/>
      </w: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1) «Нос»;  2) «Гранатовый браслет»; 3) «Студент»;     4) «Остров Сахалин».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17.Укажите верное определение термина «кульминация»:</w:t>
      </w: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1) построение произведения; 2) противостояние настроений;  3)высшая точка напряжения в развитии конфликта;  4) основная мысль произведения.</w:t>
      </w:r>
    </w:p>
    <w:p w:rsidR="00B06FC0" w:rsidRPr="00107288" w:rsidRDefault="00B06FC0" w:rsidP="00B06FC0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18.Запишите полностью имя героини из пьесы «Вишневый сад» , которой принадлежат следующие слова:</w:t>
      </w:r>
      <w:r w:rsidRPr="00107288">
        <w:rPr>
          <w:rFonts w:ascii="Times New Roman" w:hAnsi="Times New Roman" w:cs="Times New Roman"/>
          <w:sz w:val="26"/>
          <w:szCs w:val="26"/>
        </w:rPr>
        <w:t xml:space="preserve"> «Детская, милая моя, прекрасная комната…я тут спала, когда была маленькой».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4</w:t>
      </w:r>
    </w:p>
    <w:p w:rsidR="00B06FC0" w:rsidRPr="00107288" w:rsidRDefault="00B06FC0" w:rsidP="00B06F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Творчество Ф.М. Достоевского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1. Основная тема в творчестве Ф.М.Достоевского:                                                    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тема творчества;     2) тема войны;    3) тема «униженных и оскорбленных», 4) тема любви.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2.Название романа  Достоевского о каторге: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1) «Бедные люди»; 2) « Записки из Мертвого дома»;  3) «Униженные и оскорбленные»; 4) «Преступление и наказание».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sz w:val="26"/>
          <w:szCs w:val="26"/>
        </w:rPr>
        <w:t>3.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Первый роман Достоевского, сделавшим его литературной знаменитостью в 1845г., был роман                                                                                            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1)«Идиот»;  2) «Братья Карамазова»;3) «Бедные люди»; 4) «Униженные и оскорбленные»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4.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Предшественники Достоевского изображали Петербург зимой и осенью . В какое время года он описан  в «Преступлении и наказании»?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1)  летом;  2) ранней весной;  3) поздней весной; 4) во все времена года.                                                                        </w:t>
      </w:r>
    </w:p>
    <w:p w:rsidR="00B06FC0" w:rsidRPr="008C578E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5. Кто помогает Раскольникову возродиться его душе, поверить в любовь к ближнему?</w:t>
      </w:r>
      <w:r w:rsidRPr="00107288">
        <w:rPr>
          <w:rFonts w:ascii="Times New Roman" w:hAnsi="Times New Roman" w:cs="Times New Roman"/>
          <w:sz w:val="26"/>
          <w:szCs w:val="26"/>
        </w:rPr>
        <w:t xml:space="preserve">  1) мать героя; 2) сестра;  3) Разумихин; 4)Соня.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Творчество Л.Н. Толстого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6.Свидетелем каких исторических событий был Л.Н. Толстой?</w:t>
      </w:r>
      <w:r w:rsidRPr="00107288">
        <w:rPr>
          <w:rFonts w:ascii="Times New Roman" w:hAnsi="Times New Roman" w:cs="Times New Roman"/>
          <w:sz w:val="26"/>
          <w:szCs w:val="26"/>
        </w:rPr>
        <w:t>1) Отечественная война 1812 года;  2) Крымская война ;  3) Крестьянская реформа;  4) Кровавое воскресенье 1905 года;  5) верно все.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7. Нравственную силу человека Л. Толстой видел… </w:t>
      </w:r>
      <w:r w:rsidRPr="00107288">
        <w:rPr>
          <w:rFonts w:ascii="Times New Roman" w:hAnsi="Times New Roman" w:cs="Times New Roman"/>
          <w:sz w:val="26"/>
          <w:szCs w:val="26"/>
        </w:rPr>
        <w:t>1) в любви к людям;  2) в религии;  3) в самосовершенствовании;  4) в стремлении к известности и славе.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lastRenderedPageBreak/>
        <w:t>8. Основу романа «Война и мир»составляют:</w:t>
      </w:r>
      <w:r w:rsidRPr="00107288">
        <w:rPr>
          <w:rFonts w:ascii="Times New Roman" w:hAnsi="Times New Roman" w:cs="Times New Roman"/>
          <w:sz w:val="26"/>
          <w:szCs w:val="26"/>
        </w:rPr>
        <w:t xml:space="preserve">  1) исторические события;  2) семейные отношения;  3) любовные отношения;  4) верно все.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 xml:space="preserve">9. </w:t>
      </w:r>
      <w:r w:rsidRPr="00107288">
        <w:rPr>
          <w:rFonts w:ascii="Times New Roman" w:hAnsi="Times New Roman" w:cs="Times New Roman"/>
          <w:b/>
          <w:sz w:val="26"/>
          <w:szCs w:val="26"/>
        </w:rPr>
        <w:t>Действие в романе «Война и мир» начинается:</w:t>
      </w:r>
      <w:r w:rsidRPr="00107288">
        <w:rPr>
          <w:rFonts w:ascii="Times New Roman" w:hAnsi="Times New Roman" w:cs="Times New Roman"/>
          <w:sz w:val="26"/>
          <w:szCs w:val="26"/>
        </w:rPr>
        <w:t xml:space="preserve">  1) в Австрии; 2) в России;  3)во Франции;  4) в Пруссии.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10. О ком из героев романа «Война и мир» Кутузов говорит:</w:t>
      </w:r>
      <w:r w:rsidRPr="00107288">
        <w:rPr>
          <w:rFonts w:ascii="Times New Roman" w:hAnsi="Times New Roman" w:cs="Times New Roman"/>
          <w:sz w:val="26"/>
          <w:szCs w:val="26"/>
        </w:rPr>
        <w:t xml:space="preserve"> «Твоя дорога  - дорога чести»?  1) о Николае Ростове;  2) о Пьере Безухове;  3) об Андрее Болконском;  4)  о Багратионе.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11.У Толстого одним из признаков настоящего человека является способность любить и чувствовать природу. Это  качество свойственно…    </w:t>
      </w:r>
      <w:r w:rsidRPr="00107288">
        <w:rPr>
          <w:rFonts w:ascii="Times New Roman" w:hAnsi="Times New Roman" w:cs="Times New Roman"/>
          <w:sz w:val="26"/>
          <w:szCs w:val="26"/>
        </w:rPr>
        <w:t>1) Наташе Ростовой;  2)Анатолю Курагину;  3) Андрею Болконскому;  4) верно все.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Творчество А.П. Чехова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12. А.П. Чехов родился в семье…</w:t>
      </w:r>
      <w:r w:rsidRPr="00107288">
        <w:rPr>
          <w:rFonts w:ascii="Times New Roman" w:hAnsi="Times New Roman" w:cs="Times New Roman"/>
          <w:sz w:val="26"/>
          <w:szCs w:val="26"/>
        </w:rPr>
        <w:t xml:space="preserve"> 1) дворянской;  2) купеческой;  3) крестьянской;  4) мещанской.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13.  Чехов – мастер детали, которые им постоянно повторяются. Одна из деталей в рассказе Чехова «Ионыч» подчеркивает постепенную нравственную гибель Старцева:</w:t>
      </w:r>
      <w:r w:rsidRPr="00107288">
        <w:rPr>
          <w:rFonts w:ascii="Times New Roman" w:hAnsi="Times New Roman" w:cs="Times New Roman"/>
          <w:sz w:val="26"/>
          <w:szCs w:val="26"/>
        </w:rPr>
        <w:t xml:space="preserve">  1) любовь к музыке;  2) любовь к Котику;  3) «своих лошадей у него не было», «У него уже была своя пара лошадей» ; 4) любовь к чтению.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14. Кто из персонажей не присутствует в рассказе Чехова «Студент»:</w:t>
      </w:r>
      <w:r w:rsidRPr="00107288">
        <w:rPr>
          <w:rFonts w:ascii="Times New Roman" w:hAnsi="Times New Roman" w:cs="Times New Roman"/>
          <w:sz w:val="26"/>
          <w:szCs w:val="26"/>
        </w:rPr>
        <w:t xml:space="preserve"> 1) Иван Великопольский;  2) Василиса;  3) Вера Иосифовна;  4) Лукерья.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15. Что является лейтмотивом пьесы «вишневый сад»? </w:t>
      </w:r>
      <w:r w:rsidRPr="00107288">
        <w:rPr>
          <w:rFonts w:ascii="Times New Roman" w:hAnsi="Times New Roman" w:cs="Times New Roman"/>
          <w:sz w:val="26"/>
          <w:szCs w:val="26"/>
        </w:rPr>
        <w:t xml:space="preserve"> 1) продажа вишневого сада;  2) приезд Раневской из Парижа;  3) мечта Ани о будущем;  4) смерть Фирса.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16. Кому из героев комедии «Вишневый сад принадлежат слова: « За все могу заплатить!»</w:t>
      </w:r>
      <w:r w:rsidRPr="00107288">
        <w:rPr>
          <w:rFonts w:ascii="Times New Roman" w:hAnsi="Times New Roman" w:cs="Times New Roman"/>
          <w:sz w:val="26"/>
          <w:szCs w:val="26"/>
        </w:rPr>
        <w:t xml:space="preserve">  1) Гаеву;  2) Лопахину;  3) Пете Трофимову;  4) Епиходову.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17.Драматургический конфликт – это… </w:t>
      </w:r>
      <w:r w:rsidRPr="00107288">
        <w:rPr>
          <w:rFonts w:ascii="Times New Roman" w:hAnsi="Times New Roman" w:cs="Times New Roman"/>
          <w:sz w:val="26"/>
          <w:szCs w:val="26"/>
        </w:rPr>
        <w:t xml:space="preserve">1)столкновение двух персонажей, придерживающихся разных взглядов на одну и ту же проблему;  2)средство выражения авторской позиции; 3) внутренние противоречия одного героя;  4) противоречия внутри группы персонажей. </w:t>
      </w:r>
    </w:p>
    <w:p w:rsidR="00B06FC0" w:rsidRPr="00107288" w:rsidRDefault="00B06FC0" w:rsidP="00B06FC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18.Запишите полностью имя героя из пьесы «Вишневый сад», которому принадлежат следующие слова:</w:t>
      </w:r>
      <w:r w:rsidRPr="00107288">
        <w:rPr>
          <w:rFonts w:ascii="Times New Roman" w:hAnsi="Times New Roman" w:cs="Times New Roman"/>
          <w:sz w:val="26"/>
          <w:szCs w:val="26"/>
        </w:rPr>
        <w:t xml:space="preserve"> «Человечество идет вперед, совершенствуя свои силы… только вот надо работать, помогать всеми силами тем, кто ищет истину».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Ответы</w:t>
      </w:r>
    </w:p>
    <w:tbl>
      <w:tblPr>
        <w:tblStyle w:val="a6"/>
        <w:tblW w:w="5000" w:type="pct"/>
        <w:tblLook w:val="04A0"/>
      </w:tblPr>
      <w:tblGrid>
        <w:gridCol w:w="681"/>
        <w:gridCol w:w="1736"/>
        <w:gridCol w:w="2393"/>
        <w:gridCol w:w="2393"/>
        <w:gridCol w:w="2368"/>
      </w:tblGrid>
      <w:tr w:rsidR="00B06FC0" w:rsidRPr="00107288" w:rsidTr="00EF6FE6">
        <w:tc>
          <w:tcPr>
            <w:tcW w:w="1263" w:type="pct"/>
            <w:gridSpan w:val="2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 Вариант 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Вариант 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 Вариант 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 Вариант 4</w:t>
            </w:r>
          </w:p>
        </w:tc>
      </w:tr>
      <w:tr w:rsidR="00B06FC0" w:rsidRPr="00107288" w:rsidTr="00EF6FE6">
        <w:tc>
          <w:tcPr>
            <w:tcW w:w="5000" w:type="pct"/>
            <w:gridSpan w:val="5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Тема Ф. М. Достоевский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3,4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1,2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2,4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6FC0" w:rsidRPr="00107288" w:rsidTr="00EF6FE6">
        <w:trPr>
          <w:trHeight w:val="322"/>
        </w:trPr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06FC0" w:rsidRPr="00107288" w:rsidTr="00EF6FE6">
        <w:tc>
          <w:tcPr>
            <w:tcW w:w="5000" w:type="pct"/>
            <w:gridSpan w:val="5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Тема Л.Н. Толстой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2,3,4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1,4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1,4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11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1,3</w:t>
            </w:r>
          </w:p>
        </w:tc>
      </w:tr>
      <w:tr w:rsidR="00B06FC0" w:rsidRPr="00107288" w:rsidTr="00EF6FE6">
        <w:tc>
          <w:tcPr>
            <w:tcW w:w="5000" w:type="pct"/>
            <w:gridSpan w:val="5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Тема А.П. Чехов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16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2,4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3,4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1,2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18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Любовь Андреевна Раневская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прошлое,   настоящее, будущее России</w:t>
            </w:r>
          </w:p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Любовь Андреевна Раневская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 студенту Пете Трофимову</w:t>
            </w:r>
          </w:p>
        </w:tc>
      </w:tr>
    </w:tbl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Формы контроля: тестирование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Критерии оценивания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3039"/>
        <w:gridCol w:w="2207"/>
        <w:gridCol w:w="1740"/>
        <w:gridCol w:w="2657"/>
      </w:tblGrid>
      <w:tr w:rsidR="00B06FC0" w:rsidRPr="00107288" w:rsidTr="00EF6FE6">
        <w:trPr>
          <w:trHeight w:val="206"/>
        </w:trPr>
        <w:tc>
          <w:tcPr>
            <w:tcW w:w="30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sz w:val="26"/>
                <w:szCs w:val="26"/>
              </w:rPr>
              <w:t>Процент результативности (правильных ответов)</w:t>
            </w:r>
          </w:p>
        </w:tc>
        <w:tc>
          <w:tcPr>
            <w:tcW w:w="22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Количество правильных ответов</w:t>
            </w:r>
          </w:p>
        </w:tc>
        <w:tc>
          <w:tcPr>
            <w:tcW w:w="4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 xml:space="preserve">Оценка уровня подготовки </w:t>
            </w:r>
          </w:p>
        </w:tc>
      </w:tr>
      <w:tr w:rsidR="00B06FC0" w:rsidRPr="00107288" w:rsidTr="00EF6FE6">
        <w:trPr>
          <w:trHeight w:val="298"/>
        </w:trPr>
        <w:tc>
          <w:tcPr>
            <w:tcW w:w="30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24"/>
                <w:sz w:val="26"/>
                <w:szCs w:val="26"/>
              </w:rPr>
            </w:pP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sz w:val="26"/>
                <w:szCs w:val="26"/>
              </w:rPr>
              <w:t>балл (отметка)</w:t>
            </w:r>
          </w:p>
        </w:tc>
        <w:tc>
          <w:tcPr>
            <w:tcW w:w="2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вербальный аналог</w:t>
            </w:r>
          </w:p>
        </w:tc>
      </w:tr>
      <w:tr w:rsidR="00B06FC0" w:rsidRPr="00107288" w:rsidTr="00EF6FE6">
        <w:trPr>
          <w:trHeight w:val="195"/>
        </w:trPr>
        <w:tc>
          <w:tcPr>
            <w:tcW w:w="3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90 ÷ 100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16-18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5</w:t>
            </w:r>
          </w:p>
        </w:tc>
        <w:tc>
          <w:tcPr>
            <w:tcW w:w="2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отлично</w:t>
            </w:r>
          </w:p>
        </w:tc>
      </w:tr>
      <w:tr w:rsidR="00B06FC0" w:rsidRPr="00107288" w:rsidTr="00EF6FE6">
        <w:trPr>
          <w:trHeight w:val="132"/>
        </w:trPr>
        <w:tc>
          <w:tcPr>
            <w:tcW w:w="3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75 ÷ 89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13-15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хорошо</w:t>
            </w:r>
          </w:p>
        </w:tc>
      </w:tr>
      <w:tr w:rsidR="00B06FC0" w:rsidRPr="00107288" w:rsidTr="00EF6FE6">
        <w:trPr>
          <w:trHeight w:val="210"/>
        </w:trPr>
        <w:tc>
          <w:tcPr>
            <w:tcW w:w="3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50 ÷ 79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9-14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удовлетворительно</w:t>
            </w:r>
          </w:p>
        </w:tc>
      </w:tr>
      <w:tr w:rsidR="00B06FC0" w:rsidRPr="00107288" w:rsidTr="00EF6FE6">
        <w:trPr>
          <w:trHeight w:val="288"/>
        </w:trPr>
        <w:tc>
          <w:tcPr>
            <w:tcW w:w="3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менее 50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8 и менее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2</w:t>
            </w:r>
          </w:p>
        </w:tc>
        <w:tc>
          <w:tcPr>
            <w:tcW w:w="2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неудовлетворительно</w:t>
            </w:r>
          </w:p>
        </w:tc>
      </w:tr>
    </w:tbl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57"/>
        <w:gridCol w:w="5685"/>
        <w:gridCol w:w="1429"/>
      </w:tblGrid>
      <w:tr w:rsidR="00B06FC0" w:rsidRPr="00107288" w:rsidTr="00EF6FE6">
        <w:tc>
          <w:tcPr>
            <w:tcW w:w="1194" w:type="pct"/>
            <w:vAlign w:val="center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объектов контроля и оценки</w:t>
            </w:r>
          </w:p>
        </w:tc>
        <w:tc>
          <w:tcPr>
            <w:tcW w:w="3015" w:type="pct"/>
            <w:vAlign w:val="center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Основные показатели</w:t>
            </w: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оценки результата</w:t>
            </w:r>
          </w:p>
        </w:tc>
        <w:tc>
          <w:tcPr>
            <w:tcW w:w="791" w:type="pct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Оценка</w:t>
            </w:r>
          </w:p>
        </w:tc>
      </w:tr>
      <w:tr w:rsidR="00B06FC0" w:rsidRPr="00107288" w:rsidTr="00EF6FE6">
        <w:tc>
          <w:tcPr>
            <w:tcW w:w="1194" w:type="pct"/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УД.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3015" w:type="pct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791" w:type="pct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194" w:type="pct"/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.11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Устные и письменные ответы на вопросы </w:t>
            </w:r>
          </w:p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3015" w:type="pct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Понимание содержания вопроса, умение логично, последовательно и аргументировано изложить материал с соблюдением  языковых норм, использование  теоретико-литературных понятий при анализе произведений.</w:t>
            </w:r>
          </w:p>
        </w:tc>
        <w:tc>
          <w:tcPr>
            <w:tcW w:w="791" w:type="pct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</w:tbl>
    <w:p w:rsidR="00B06FC0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Рубежный контроль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по дисциплинарному модулю №2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Нравственно-психологические и социальные аспекты в русской литературе второй половины 19 века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 xml:space="preserve"> Вид контроля: </w:t>
      </w: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сочинение разных жанров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Темы сочинений ( по выбору преподавателя)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Вариант 1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 Правда Раскольникова и правда Сони Мармеладовой.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Вариант 2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Изображение войны 1812 года в романе Л.Н. Толстого «Война и мир».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Вариант 3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Духовные искания Андрея Болконского и Пьера Безухова в романе.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Вариант 4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Наташа Ростова и Элен Безухова.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Вариант 5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Читая Чехова… (с оценкой личностного восприятия)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B06FC0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1.2. Основные критерии оценки письменных работ и сочинений – см. Приложение 1 , таблица 2</w:t>
      </w:r>
    </w:p>
    <w:p w:rsidR="00B06FC0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B06FC0" w:rsidRPr="008C578E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B06FC0" w:rsidRPr="008C578E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C578E">
        <w:rPr>
          <w:rFonts w:ascii="Times New Roman" w:hAnsi="Times New Roman" w:cs="Times New Roman"/>
          <w:b/>
          <w:sz w:val="24"/>
          <w:szCs w:val="24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3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05"/>
        <w:gridCol w:w="5076"/>
        <w:gridCol w:w="2091"/>
      </w:tblGrid>
      <w:tr w:rsidR="00B06FC0" w:rsidRPr="008C578E" w:rsidTr="00EF6FE6">
        <w:tc>
          <w:tcPr>
            <w:tcW w:w="1477" w:type="pct"/>
            <w:vAlign w:val="center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2495" w:type="pct"/>
            <w:vAlign w:val="center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1028" w:type="pct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8C578E" w:rsidTr="00EF6FE6">
        <w:tc>
          <w:tcPr>
            <w:tcW w:w="1477" w:type="pct"/>
          </w:tcPr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УД.4</w:t>
            </w:r>
            <w:r w:rsidRPr="008C578E">
              <w:rPr>
                <w:rFonts w:ascii="Times New Roman" w:hAnsi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2495" w:type="pct"/>
          </w:tcPr>
          <w:p w:rsidR="00B06FC0" w:rsidRPr="008C578E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1028" w:type="pct"/>
          </w:tcPr>
          <w:p w:rsidR="00B06FC0" w:rsidRPr="008C578E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8C578E" w:rsidTr="00EF6FE6">
        <w:tc>
          <w:tcPr>
            <w:tcW w:w="1477" w:type="pct"/>
          </w:tcPr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</w:t>
            </w:r>
            <w:r w:rsidRPr="008C57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.9 </w:t>
            </w:r>
            <w:r w:rsidRPr="008C57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Написание  сочинений разных видов</w:t>
            </w:r>
          </w:p>
        </w:tc>
        <w:tc>
          <w:tcPr>
            <w:tcW w:w="2495" w:type="pct"/>
          </w:tcPr>
          <w:p w:rsidR="00B06FC0" w:rsidRPr="008C578E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Создание связного текста на необходимую тему; умение раскрывать тему; умение использовать языковые средства в соответствии со стилем, темой и задачей высказывания; соблюдение языковых норм и правил правописания</w:t>
            </w:r>
          </w:p>
        </w:tc>
        <w:tc>
          <w:tcPr>
            <w:tcW w:w="1028" w:type="pct"/>
          </w:tcPr>
          <w:p w:rsidR="00B06FC0" w:rsidRPr="008C578E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Дисциплинарный модуль № 3 Русская поэзия второй половины Х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  <w:lang w:val="en-US"/>
        </w:rPr>
        <w:t>I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Х века. Литература в начале ХХ века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Тема 3.1 Поэзия второй половины Х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  <w:lang w:val="en-US"/>
        </w:rPr>
        <w:t>I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Х века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Формы контроля: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1.Выразительное чтение стихотворений Ф.И.Тютчева, А.А.Фета, А.К.Толстого, Н.А.Некрасова с элементами анализа лирического произведения (по выбору преподавателя)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Вопросы для анализа: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1. Определите тему стихотворения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2. Найдите 2-3 примера изобразительно- выразительных средств, используемых автором.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3. Дайте личностную оценку стихотворения</w:t>
      </w:r>
    </w:p>
    <w:p w:rsidR="00B06FC0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B06FC0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lastRenderedPageBreak/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_____5____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__25___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часа___30___ мин.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1.2.  Основные критерии оценки письменных работ и сочинений – см. Приложение,</w:t>
      </w:r>
      <w:r w:rsidRPr="00107288">
        <w:rPr>
          <w:rFonts w:ascii="Times New Roman" w:hAnsi="Times New Roman" w:cs="Times New Roman"/>
          <w:b/>
          <w:sz w:val="26"/>
          <w:szCs w:val="26"/>
        </w:rPr>
        <w:t>таблица 2*</w:t>
      </w:r>
    </w:p>
    <w:p w:rsidR="00B06FC0" w:rsidRPr="00107288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1.3.Критерии оценки выразительного чтения стихотворения – см.Приложение, таблица3, П 1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2"/>
        <w:gridCol w:w="5783"/>
        <w:gridCol w:w="1526"/>
      </w:tblGrid>
      <w:tr w:rsidR="00B06FC0" w:rsidRPr="00107288" w:rsidTr="00EF6FE6">
        <w:tc>
          <w:tcPr>
            <w:tcW w:w="1182" w:type="pct"/>
            <w:vAlign w:val="center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021" w:type="pct"/>
            <w:vAlign w:val="center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797" w:type="pct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107288" w:rsidTr="00EF6FE6">
        <w:tc>
          <w:tcPr>
            <w:tcW w:w="1182" w:type="pct"/>
          </w:tcPr>
          <w:p w:rsidR="00B06FC0" w:rsidRPr="008C578E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C57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УД</w:t>
            </w:r>
            <w:r w:rsidRPr="008C57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.2 </w:t>
            </w:r>
            <w:r w:rsidRPr="008C57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Чтение, комментированное чтение, выразительное чтение</w:t>
            </w:r>
          </w:p>
        </w:tc>
        <w:tc>
          <w:tcPr>
            <w:tcW w:w="3021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понимания характера литературного героя через чтение, в т. ч. драматических произведений по ролям.</w:t>
            </w:r>
          </w:p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Комментированное чтение: техника чтения; понятийное освоение текста; выявление авторской позиции</w:t>
            </w: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 xml:space="preserve"> и изобразительно-выразительных средств.</w:t>
            </w:r>
          </w:p>
          <w:p w:rsidR="00B06FC0" w:rsidRPr="008C578E" w:rsidRDefault="00B06FC0" w:rsidP="00EF6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изученных произведений (или их фрагментов), соблюдение норм литературного произношения.</w:t>
            </w:r>
          </w:p>
        </w:tc>
        <w:tc>
          <w:tcPr>
            <w:tcW w:w="797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rPr>
          <w:trHeight w:val="1756"/>
        </w:trPr>
        <w:tc>
          <w:tcPr>
            <w:tcW w:w="1182" w:type="pct"/>
          </w:tcPr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</w:t>
            </w:r>
            <w:r w:rsidRPr="008C57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.4 </w:t>
            </w:r>
            <w:r w:rsidRPr="008C57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3021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797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rPr>
          <w:trHeight w:val="1398"/>
        </w:trPr>
        <w:tc>
          <w:tcPr>
            <w:tcW w:w="1182" w:type="pct"/>
          </w:tcPr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78E">
              <w:rPr>
                <w:rFonts w:ascii="Times New Roman" w:hAnsi="Times New Roman"/>
                <w:b/>
                <w:i/>
                <w:sz w:val="24"/>
                <w:szCs w:val="24"/>
              </w:rPr>
              <w:t>УД</w:t>
            </w:r>
            <w:r w:rsidRPr="008C578E">
              <w:rPr>
                <w:rFonts w:ascii="Times New Roman" w:hAnsi="Times New Roman"/>
                <w:b/>
                <w:sz w:val="24"/>
                <w:szCs w:val="24"/>
              </w:rPr>
              <w:t xml:space="preserve">.7 </w:t>
            </w:r>
            <w:r w:rsidRPr="008C578E">
              <w:rPr>
                <w:rFonts w:ascii="Times New Roman" w:hAnsi="Times New Roman"/>
                <w:bCs/>
                <w:sz w:val="24"/>
                <w:szCs w:val="24"/>
              </w:rPr>
              <w:t xml:space="preserve">Выразительное  чтение  стихотворений наизусть  </w:t>
            </w:r>
          </w:p>
        </w:tc>
        <w:tc>
          <w:tcPr>
            <w:tcW w:w="3021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Чтение наизусть стихотворений, фрагментов художественных произведений; знание текста и точность его воспроизведения; выразительность чтения; соблюдение произносительных норм</w:t>
            </w:r>
          </w:p>
        </w:tc>
        <w:tc>
          <w:tcPr>
            <w:tcW w:w="797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rPr>
          <w:trHeight w:val="70"/>
        </w:trPr>
        <w:tc>
          <w:tcPr>
            <w:tcW w:w="1182" w:type="pct"/>
          </w:tcPr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</w:t>
            </w:r>
            <w:r w:rsidRPr="008C578E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  <w:r w:rsidRPr="008C57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Устные и письменные ответы на вопросы</w:t>
            </w:r>
          </w:p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21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Понимание содержания вопроса, умение логично, последовательно и аргументировано изложить материал с соблюдением  языковых норм, использование  теоретико-литературных понятий при анализе произведений.</w:t>
            </w:r>
          </w:p>
        </w:tc>
        <w:tc>
          <w:tcPr>
            <w:tcW w:w="797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Тема 3.2 Русская литература на рубеже веков</w:t>
      </w:r>
    </w:p>
    <w:p w:rsidR="00B06FC0" w:rsidRPr="00107288" w:rsidRDefault="00B06FC0" w:rsidP="00B06FC0">
      <w:pPr>
        <w:spacing w:after="0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Творчество 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И.А. Бунин</w:t>
      </w:r>
      <w:r w:rsidRPr="00107288">
        <w:rPr>
          <w:rFonts w:ascii="Times New Roman" w:hAnsi="Times New Roman" w:cs="Times New Roman"/>
          <w:b/>
          <w:sz w:val="26"/>
          <w:szCs w:val="26"/>
        </w:rPr>
        <w:t>а, А.И. Куприна, М.Горького.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Форма контроля: эссе на тему (по выбору преподавателя)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Примерная тематика.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1. Любовь – счастье или трагедия? (По произведениям И.А. Бунина и А.И. Куприна).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2. Нужен ли романтический герой сегодня? (По рассказу А.М. Горького «Старуха Изергиль»).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_____5____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35___мин.;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сдача__5___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lastRenderedPageBreak/>
        <w:t>всего______ часа___45___ мин.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1.2.  Основные критерии оценки письменных работ и сочинений – см. Приложение,</w:t>
      </w:r>
      <w:r w:rsidRPr="00107288">
        <w:rPr>
          <w:rFonts w:ascii="Times New Roman" w:hAnsi="Times New Roman" w:cs="Times New Roman"/>
          <w:b/>
          <w:sz w:val="26"/>
          <w:szCs w:val="26"/>
        </w:rPr>
        <w:t>таблица 2, П 6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2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05"/>
        <w:gridCol w:w="5077"/>
        <w:gridCol w:w="1383"/>
      </w:tblGrid>
      <w:tr w:rsidR="00B06FC0" w:rsidRPr="00107288" w:rsidTr="00EF6FE6">
        <w:tc>
          <w:tcPr>
            <w:tcW w:w="1791" w:type="pct"/>
            <w:vAlign w:val="center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2522" w:type="pct"/>
            <w:vAlign w:val="center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688" w:type="pct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107288" w:rsidTr="00EF6FE6">
        <w:tc>
          <w:tcPr>
            <w:tcW w:w="1791" w:type="pct"/>
          </w:tcPr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УД.4</w:t>
            </w:r>
            <w:r w:rsidRPr="008C578E">
              <w:rPr>
                <w:rFonts w:ascii="Times New Roman" w:hAnsi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2522" w:type="pct"/>
          </w:tcPr>
          <w:p w:rsidR="00B06FC0" w:rsidRPr="008C578E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688" w:type="pct"/>
          </w:tcPr>
          <w:p w:rsidR="00B06FC0" w:rsidRPr="008C578E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791" w:type="pct"/>
          </w:tcPr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</w:t>
            </w:r>
            <w:r w:rsidRPr="008C57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.9 </w:t>
            </w:r>
            <w:r w:rsidRPr="008C57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Написание  сочинений разных видов</w:t>
            </w:r>
          </w:p>
        </w:tc>
        <w:tc>
          <w:tcPr>
            <w:tcW w:w="2522" w:type="pct"/>
          </w:tcPr>
          <w:p w:rsidR="00B06FC0" w:rsidRPr="008C578E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связного текста на необходимую тему; умение раскрывать тему; умение использовать языковые средства в соответствии со стилем, темой и задачей высказывания; соблюдение языковых норм </w:t>
            </w:r>
          </w:p>
        </w:tc>
        <w:tc>
          <w:tcPr>
            <w:tcW w:w="688" w:type="pct"/>
          </w:tcPr>
          <w:p w:rsidR="00B06FC0" w:rsidRPr="008C578E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06FC0" w:rsidRPr="00107288" w:rsidRDefault="00B06FC0" w:rsidP="00B06FC0">
      <w:pPr>
        <w:spacing w:after="0"/>
        <w:outlineLvl w:val="0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Тема 3.3-3.4</w:t>
      </w:r>
    </w:p>
    <w:p w:rsidR="00B06FC0" w:rsidRPr="00107288" w:rsidRDefault="00B06FC0" w:rsidP="00B06FC0">
      <w:pPr>
        <w:spacing w:after="0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Серебряный век русской поэзии: литературные течения поэзии русского модернизма, творчество А.Блока, В.Маяковского, С.Есенина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1. Выразительное чтение стихотворений с элементами анализа (по выбору преподавателя)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Вопросы для анализа: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1. Определите тему стихотворения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2.Найдите 2-3 примера изобразительно- выразительных средств, используемых автором.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3. Дайте личностную оценку стихотворения</w:t>
      </w:r>
    </w:p>
    <w:p w:rsidR="00B06FC0" w:rsidRPr="00107288" w:rsidRDefault="00B06FC0" w:rsidP="00B06FC0">
      <w:pPr>
        <w:spacing w:after="0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_____5____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сдача__10___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часа___45___ мин.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1.1 Критерии оценки устных ответов обучающихся, Приложение 1, таблица 1, П 1</w:t>
      </w:r>
    </w:p>
    <w:p w:rsidR="00B06FC0" w:rsidRPr="00107288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1.3.Критерии оценки выразительного чтения стихотворения,Приложение1,таблица 3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tabs>
          <w:tab w:val="left" w:pos="426"/>
        </w:tabs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Перечень объектов контроля и оценки </w:t>
      </w:r>
    </w:p>
    <w:tbl>
      <w:tblPr>
        <w:tblpPr w:leftFromText="180" w:rightFromText="180" w:vertAnchor="text" w:tblpXSpec="center" w:tblpY="1"/>
        <w:tblOverlap w:val="never"/>
        <w:tblW w:w="53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5"/>
        <w:gridCol w:w="5353"/>
        <w:gridCol w:w="1634"/>
      </w:tblGrid>
      <w:tr w:rsidR="00B06FC0" w:rsidRPr="00107288" w:rsidTr="00EF6FE6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C0" w:rsidRPr="00107288" w:rsidRDefault="00B06FC0" w:rsidP="00EF6F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B06FC0" w:rsidRPr="00107288" w:rsidRDefault="00B06FC0" w:rsidP="00EF6F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объектов контроля и оценки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C0" w:rsidRPr="00107288" w:rsidRDefault="00B06FC0" w:rsidP="00EF6F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Основные показатели оценки результата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Оценка</w:t>
            </w:r>
          </w:p>
        </w:tc>
      </w:tr>
      <w:tr w:rsidR="00B06FC0" w:rsidRPr="00107288" w:rsidTr="00EF6FE6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FC0" w:rsidRPr="00107288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.1 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Участие в диалоге и дискуссии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Высказывание своего отношения к прочитанному произведению. Пересказ содержания изученных литературных произведений. </w:t>
            </w:r>
          </w:p>
          <w:p w:rsidR="00B06FC0" w:rsidRPr="00107288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lastRenderedPageBreak/>
              <w:t>Привлечение  текста литературного произведения для аргументации своих выводов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см. критерии оценки</w:t>
            </w:r>
          </w:p>
        </w:tc>
      </w:tr>
      <w:tr w:rsidR="00B06FC0" w:rsidRPr="00107288" w:rsidTr="00EF6FE6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lastRenderedPageBreak/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.7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Выразительное  чтение  стихотворений наизусть  </w:t>
            </w:r>
          </w:p>
          <w:p w:rsidR="00B06FC0" w:rsidRPr="00107288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Понимание содержания вопроса, умение логично, последовательно и аргументировано изложить материал с соблюдением  языковых норм, использование  теоретико-литературных понятий при анализе произведений.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.10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Самооценивание и взаимооценивание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sz w:val="26"/>
                <w:szCs w:val="26"/>
              </w:rPr>
              <w:t>Проведение самоанализа, самооценки и взаимооценки учебной деятельности; регулирование и  своевременная корректировка результатов собственной работы и работы других обучающихся,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 совершенствование способности к самооценке на основе наблюдения за собственной речью.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FC0" w:rsidRPr="00107288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>.11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Устные и письменные ответы на вопросы</w:t>
            </w:r>
          </w:p>
          <w:p w:rsidR="00B06FC0" w:rsidRPr="00107288" w:rsidRDefault="00B06FC0" w:rsidP="00EF6FE6">
            <w:pPr>
              <w:tabs>
                <w:tab w:val="left" w:pos="69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Понимание содержания вопроса, умение логично, последовательно и аргументировано изложить материал с соблюдением  языковых норм, использование  теоретико-литературных понятий при анализе произведений.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spacing w:after="0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Рубежный контроль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по дисциплинарному модулю №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3 Русская поэзия второй половины 19 века. Литература в начале 20 века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_____8____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__80___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сдача__2___ мин.;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часа___90___ мин.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Вид контроля: </w:t>
      </w: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сочинение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Темы сочинений (по выбору преподавателя):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Вариант 1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Тема любви в творчестве И.Бунина и А.Куприна.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Вариант 2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Анализ стихотворения поэта Серебряного века с оценкой личностного восприятии (по выбору преподавателя)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Вариант 3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Любимые страницы романа М.Булгакова «Мастер и Маргарита»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Вариант 4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Трагедия Григория Мелехова ( по роману М.Шолохова «Тихий Дон»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B06FC0" w:rsidRPr="00C379CF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1.2. Основные критерии оценки письменных работ и сочинений – см. Приложение 1 , таблица 2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2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63"/>
        <w:gridCol w:w="5075"/>
        <w:gridCol w:w="2092"/>
      </w:tblGrid>
      <w:tr w:rsidR="00B06FC0" w:rsidRPr="00107288" w:rsidTr="00EF6FE6">
        <w:tc>
          <w:tcPr>
            <w:tcW w:w="1427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2530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1043" w:type="pct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107288" w:rsidTr="00EF6FE6">
        <w:tc>
          <w:tcPr>
            <w:tcW w:w="1427" w:type="pct"/>
          </w:tcPr>
          <w:p w:rsidR="00B06FC0" w:rsidRPr="00C379CF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УД.4</w:t>
            </w:r>
            <w:r w:rsidRPr="00C379CF">
              <w:rPr>
                <w:rFonts w:ascii="Times New Roman" w:hAnsi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2530" w:type="pct"/>
          </w:tcPr>
          <w:p w:rsidR="00B06FC0" w:rsidRPr="00C379CF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1043" w:type="pct"/>
          </w:tcPr>
          <w:p w:rsidR="00B06FC0" w:rsidRPr="00C379CF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Дисциплинарный модуль №4  Особенности развития литературы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 1950-х – 2000-х годов        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Темы 4.1,4-4 </w:t>
      </w:r>
      <w:r w:rsidRPr="00107288">
        <w:rPr>
          <w:rFonts w:ascii="Times New Roman" w:eastAsia="Calibri" w:hAnsi="Times New Roman" w:cs="Times New Roman"/>
          <w:bCs/>
          <w:sz w:val="26"/>
          <w:szCs w:val="26"/>
        </w:rPr>
        <w:t xml:space="preserve"> Поэзия второй половины 20 века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_____8____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__80___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сдача__2___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часа___90___ мин.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Форма контроля: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 xml:space="preserve">1. Выразительное чтение стихотворений А.Т.Твардовского, Б.Л.Пастернака, Н.Рубцова с элементами анализа (по выбору преподавателя)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Вопросы для анализа: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1. Определите тему стихотворения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2.Найдите 2-3 примера изобразительно- выразительных средств, используемых автором.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3. Дайте личностную оценку стихотворения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4.2, 4.5</w:t>
      </w:r>
      <w:r w:rsidRPr="00107288">
        <w:rPr>
          <w:rFonts w:ascii="Times New Roman" w:eastAsia="Calibri" w:hAnsi="Times New Roman" w:cs="Times New Roman"/>
          <w:bCs/>
          <w:sz w:val="26"/>
          <w:szCs w:val="26"/>
        </w:rPr>
        <w:t xml:space="preserve">  Творчество А.И. Солженицина и В.М. Шукшина</w:t>
      </w:r>
    </w:p>
    <w:p w:rsidR="00B06FC0" w:rsidRPr="00107288" w:rsidRDefault="00B06FC0" w:rsidP="00B06FC0">
      <w:pPr>
        <w:spacing w:after="0" w:line="240" w:lineRule="auto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Форма контроля:</w:t>
      </w:r>
      <w:r w:rsidRPr="00107288">
        <w:rPr>
          <w:rFonts w:ascii="Times New Roman" w:eastAsia="Calibri" w:hAnsi="Times New Roman" w:cs="Times New Roman"/>
          <w:bCs/>
          <w:sz w:val="26"/>
          <w:szCs w:val="26"/>
        </w:rPr>
        <w:t xml:space="preserve"> рецензия ( отзыв) на прочитанное произведение</w:t>
      </w:r>
    </w:p>
    <w:p w:rsidR="00B06FC0" w:rsidRPr="00107288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 xml:space="preserve">1.1 Критерии оценки устных ответов обучающихся </w:t>
      </w:r>
      <w:r w:rsidRPr="00107288">
        <w:rPr>
          <w:rFonts w:ascii="Times New Roman" w:hAnsi="Times New Roman" w:cs="Times New Roman"/>
          <w:b/>
          <w:sz w:val="26"/>
          <w:szCs w:val="26"/>
        </w:rPr>
        <w:t>–Приложение, таблица3, П 1,П 5</w:t>
      </w:r>
    </w:p>
    <w:p w:rsidR="00B06FC0" w:rsidRPr="00107288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1.3.Критерии оценки выразительного чтения стихотворения –  Приложение, таблица3</w:t>
      </w:r>
    </w:p>
    <w:p w:rsidR="00B06FC0" w:rsidRPr="00107288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79"/>
        <w:gridCol w:w="5783"/>
        <w:gridCol w:w="1527"/>
      </w:tblGrid>
      <w:tr w:rsidR="00B06FC0" w:rsidRPr="00107288" w:rsidTr="00EF6FE6">
        <w:tc>
          <w:tcPr>
            <w:tcW w:w="1304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2924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772" w:type="pct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107288" w:rsidTr="00EF6FE6">
        <w:tc>
          <w:tcPr>
            <w:tcW w:w="1304" w:type="pct"/>
          </w:tcPr>
          <w:p w:rsidR="00B06FC0" w:rsidRPr="00C379CF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379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</w:t>
            </w: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.7 </w:t>
            </w:r>
            <w:r w:rsidRPr="00C379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Выразительное  чтение  стихотворений наизусть   </w:t>
            </w:r>
          </w:p>
        </w:tc>
        <w:tc>
          <w:tcPr>
            <w:tcW w:w="2924" w:type="pct"/>
          </w:tcPr>
          <w:p w:rsidR="00B06FC0" w:rsidRPr="00C379CF" w:rsidRDefault="00B06FC0" w:rsidP="00EF6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Чтение наизусть стихотворений, фрагментов художественных произведений; </w:t>
            </w: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знание текста и точность его воспроизведения;  выразительность чтения; соблюдение произносительных норм.</w:t>
            </w:r>
          </w:p>
        </w:tc>
        <w:tc>
          <w:tcPr>
            <w:tcW w:w="772" w:type="pct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304" w:type="pct"/>
          </w:tcPr>
          <w:p w:rsidR="00B06FC0" w:rsidRPr="00C379CF" w:rsidRDefault="00B06FC0" w:rsidP="00EF6FE6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</w:t>
            </w: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.4 </w:t>
            </w:r>
            <w:r w:rsidRPr="00C379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  <w:p w:rsidR="00B06FC0" w:rsidRPr="00C379CF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24" w:type="pct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772" w:type="pct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304" w:type="pct"/>
          </w:tcPr>
          <w:p w:rsidR="00B06FC0" w:rsidRPr="00C379CF" w:rsidRDefault="00B06FC0" w:rsidP="00EF6FE6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УД</w:t>
            </w: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  <w:r w:rsidRPr="00C379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Устные и письменные ответы на вопросы</w:t>
            </w:r>
          </w:p>
          <w:p w:rsidR="00B06FC0" w:rsidRPr="00C379CF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24" w:type="pct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Понимание содержания вопроса, умение логично, последовательно и аргументировано изложить материал с соблюдением  языковых норм, использование  теоретико-литературных понятий при анализе произведений.</w:t>
            </w:r>
          </w:p>
        </w:tc>
        <w:tc>
          <w:tcPr>
            <w:tcW w:w="772" w:type="pct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Рубежный контроль подисциплинарному модулю №4.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Особенности развития литературы</w:t>
      </w:r>
    </w:p>
    <w:p w:rsidR="00B06FC0" w:rsidRPr="00107288" w:rsidRDefault="00B06FC0" w:rsidP="00B06FC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1950-х – 2000-х годов</w:t>
      </w:r>
    </w:p>
    <w:p w:rsidR="00B06FC0" w:rsidRPr="00107288" w:rsidRDefault="00B06FC0" w:rsidP="00B06FC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Форма контроля: </w:t>
      </w:r>
      <w:r w:rsidRPr="00107288">
        <w:rPr>
          <w:rFonts w:ascii="Times New Roman" w:hAnsi="Times New Roman" w:cs="Times New Roman"/>
          <w:sz w:val="26"/>
          <w:szCs w:val="26"/>
        </w:rPr>
        <w:t>сочинение-рецензия (отзыв) на прочитанные произведения (по выбору студента)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_____5____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сдача__10___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часа___90___ мин.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1.2. Основные критерии оценки письменных работ и сочинений – см. Приложение 1 , таблица 2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04"/>
        <w:gridCol w:w="5075"/>
        <w:gridCol w:w="2092"/>
      </w:tblGrid>
      <w:tr w:rsidR="00B06FC0" w:rsidRPr="00107288" w:rsidTr="00EF6FE6">
        <w:tc>
          <w:tcPr>
            <w:tcW w:w="1256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2651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1093" w:type="pct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107288" w:rsidTr="00EF6FE6">
        <w:tc>
          <w:tcPr>
            <w:tcW w:w="1256" w:type="pct"/>
          </w:tcPr>
          <w:p w:rsidR="00B06FC0" w:rsidRPr="00C379CF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УД.4</w:t>
            </w:r>
            <w:r w:rsidRPr="00C379CF">
              <w:rPr>
                <w:rFonts w:ascii="Times New Roman" w:hAnsi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2651" w:type="pct"/>
          </w:tcPr>
          <w:p w:rsidR="00B06FC0" w:rsidRPr="00C379CF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1093" w:type="pct"/>
          </w:tcPr>
          <w:p w:rsidR="00B06FC0" w:rsidRPr="00C379CF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06FC0" w:rsidRPr="00107288" w:rsidRDefault="00B06FC0" w:rsidP="00B06FC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Тесты дифференцированного зачета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_____5____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сдача__10___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часа___90___ мин.</w:t>
      </w:r>
    </w:p>
    <w:p w:rsidR="00B06FC0" w:rsidRPr="00107288" w:rsidRDefault="00B06FC0" w:rsidP="00B06FC0">
      <w:pPr>
        <w:spacing w:after="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Часть А.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А1. В каком году родился А.С. Пушкин: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>1)1798; 2) 1799; 3) 1812; 4)1826.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А2.Из какого произведения А.С. Пушкина взяты строки: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 xml:space="preserve"> Люблю тебя, Петра творенье, /Люблю твой строгий стройный вид…!1) «Евгений Онегин»;  2) «Борис Годунов»;  3) «Медный всадник»;  4) «Руслан и Людмила».</w:t>
      </w:r>
    </w:p>
    <w:p w:rsidR="00B06FC0" w:rsidRPr="00C379CF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А3.Событие, положенное Пушкиным в основу сюжета поэмы «Медный всадник»?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1)метель ;2) наводнение; 3)война; 4) дорожное происшествие.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А4.Основный мотив лирики М.Ю. Лермонтова?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1)одиночество; 2) тоска по родине;  3)ненависть к врагам Отечества;  4) любовь к женщине.</w:t>
      </w:r>
    </w:p>
    <w:p w:rsidR="00B06FC0" w:rsidRPr="00C379CF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А5. Кем по роду занятий был Чартков, главный герой повести Гоголя «Портрет»?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ростовщиком;  2)музыкантом;  3)торговцем;  4)художником.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А6.Как называется знаменитая статья Н.А. Добролюбова, посвященная драме А. Н. Островского «Гроза» (1860 г.)?</w:t>
      </w:r>
      <w:r w:rsidRPr="00107288">
        <w:rPr>
          <w:rFonts w:ascii="Times New Roman" w:eastAsia="Times New Roman" w:hAnsi="Times New Roman" w:cs="Times New Roman"/>
          <w:bCs/>
          <w:sz w:val="26"/>
          <w:szCs w:val="26"/>
        </w:rPr>
        <w:t>1) «Темное царство»;  2) «Луч света в темном царстве; 3) «Мотивы русской драмы».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А7.Кому из героев романа И. А. Гончарова «Обломов» принадлежит приведенное высказывание? </w:t>
      </w:r>
      <w:r w:rsidRPr="00107288">
        <w:rPr>
          <w:rFonts w:ascii="Times New Roman" w:hAnsi="Times New Roman" w:cs="Times New Roman"/>
          <w:sz w:val="26"/>
          <w:szCs w:val="26"/>
        </w:rPr>
        <w:t>«Не нравится мне эта ваша петербургская жизнь! &lt;...&gt;Все, вечная беготня взапуски, вечная игра дрянных страстишек, особенно жадности, перебиванья друг у друга дороги, сплетни, пересуды… Где же тут человек? Где его целость? Куда он скрылся, как разменялся на всякую мелочь?»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Штольцу; 2) Обломову; 3) Терентьеву; 4) Ольге Ильинской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>А8.Основной конфликт в романе Тургенева «Отцы и дети»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>: 1) идейная борьба между помещиками- либералами и революционными демократами;  2) конфликт между старым и молодым поколениями;  3) разногласия по вопросам искусства;  4) споры о смысле жизни.</w:t>
      </w:r>
    </w:p>
    <w:p w:rsidR="00B06FC0" w:rsidRPr="00107288" w:rsidRDefault="00B06FC0" w:rsidP="00B06FC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                                     Творчество Ф.М. Достоевского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А9.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Где происходит действие в романе Ф.М.Достоевского «Преступление и наказание»: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Москве;  2) Семипалатинске;     3) Петербурге;         4) Омске.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А10. Основная тема в творчестве Ф.М.Достоевского: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1) тема творчества;     2) тема войны;    3) тема «униженных и оскорбленных». 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А11. Назовите средство создания образа Сони Мармеладовой, строящееся на описании  ее внешности, в романе Достоевского «Преступление и наказание: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портрет;   2) пейзаж;          3) интерьер;             4) речь.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А12. Кого из героев романа Ф.М. Достоевского «Преступление и наказание» можно назвать «двойниками» Раскольникова: 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Свидригайлова;        2) Лужина;         3) Мармеладова          4) Разумихина.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А13.</w:t>
      </w:r>
      <w:r w:rsidRPr="00107288">
        <w:rPr>
          <w:rFonts w:ascii="Times New Roman" w:eastAsia="Calibri" w:hAnsi="Times New Roman" w:cs="Times New Roman"/>
          <w:b/>
          <w:sz w:val="26"/>
          <w:szCs w:val="26"/>
        </w:rPr>
        <w:t>Главный герой романа «Преступление и наказание» это…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07288">
        <w:rPr>
          <w:rFonts w:ascii="Times New Roman" w:eastAsia="Calibri" w:hAnsi="Times New Roman" w:cs="Times New Roman"/>
          <w:sz w:val="26"/>
          <w:szCs w:val="26"/>
        </w:rPr>
        <w:t>1) князь Мышкин;   2 Макар Девушкин; 3) Родион Раскольников; 4) Лизавета.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Творчество Л.Н. Толстого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А14.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Укажите жанр, к которому относится «Война и мир» Л.Н.Толстого: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 роман; 2) роман – эпопея; 3) исторический роман; 4) историческая повесть.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А15. Кто из исторических деятелей, изображенных в «Войне и мире» </w:t>
      </w:r>
    </w:p>
    <w:p w:rsidR="00B06FC0" w:rsidRPr="00107288" w:rsidRDefault="00B06FC0" w:rsidP="00B06FC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Л.Н.Толстого, представляет нравственные полюсы романа?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 Кутузов и Наполеон;  2) Кутузов и Багратион;  3) Наполеон и Александр</w:t>
      </w:r>
      <w:r w:rsidRPr="00107288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06FC0" w:rsidRPr="00C379CF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16. Кого из женских образов романа «Война и мир» нельзя отнести к любимым героиням Л.Н.Толстого?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Элен Безухову; 2) Наташу Ростову;  3) Марию Болконскую;  4) Анну Шерер.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А17. Какие исторические события описываются  в романе-эпопее «Война и мир  Л.Н.Толстого: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борьба с горцами на Кавказе;   2) Отечественная воина 1812 года;3) Крымская война 1853 – 1856 гг.; 4) война 1805-07 г.г.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А18.</w:t>
      </w:r>
      <w:r w:rsidRPr="00107288">
        <w:rPr>
          <w:rFonts w:ascii="Times New Roman" w:eastAsia="Calibri" w:hAnsi="Times New Roman" w:cs="Times New Roman"/>
          <w:b/>
          <w:sz w:val="26"/>
          <w:szCs w:val="26"/>
        </w:rPr>
        <w:t xml:space="preserve"> Действие в «Войне и мире» Л. Н. Толстого начинается в:</w:t>
      </w:r>
    </w:p>
    <w:p w:rsidR="00B06FC0" w:rsidRPr="00C379CF" w:rsidRDefault="00B06FC0" w:rsidP="00B06FC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07288">
        <w:rPr>
          <w:rFonts w:ascii="Times New Roman" w:eastAsia="Calibri" w:hAnsi="Times New Roman" w:cs="Times New Roman"/>
          <w:iCs/>
          <w:sz w:val="26"/>
          <w:szCs w:val="26"/>
        </w:rPr>
        <w:t>1)январе 1812 года2)мае 1807 года</w:t>
      </w:r>
      <w:r w:rsidRPr="00107288">
        <w:rPr>
          <w:rFonts w:ascii="Times New Roman" w:eastAsia="Calibri" w:hAnsi="Times New Roman" w:cs="Times New Roman"/>
          <w:sz w:val="26"/>
          <w:szCs w:val="26"/>
        </w:rPr>
        <w:t xml:space="preserve">;  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>3)июле 1805 года; 4) августе 1812года.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>А19.</w:t>
      </w:r>
      <w:r w:rsidRPr="00107288">
        <w:rPr>
          <w:rFonts w:ascii="Times New Roman" w:eastAsia="Calibri" w:hAnsi="Times New Roman" w:cs="Times New Roman"/>
          <w:b/>
          <w:sz w:val="26"/>
          <w:szCs w:val="26"/>
        </w:rPr>
        <w:t xml:space="preserve"> Как определил сам Толстой жанр «Войны и мира»?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iCs/>
          <w:sz w:val="26"/>
          <w:szCs w:val="26"/>
        </w:rPr>
        <w:t>1)роман-эпопея; 2)роман; 3)поэма; 4)ода; 5) исторический роман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Творчество А.П. Чехова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А20.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Город, в котором родился А.П.Чехов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: 1) Москва;   2) Таганрог;  3) Ялта;                  4) Петербург.</w:t>
      </w:r>
    </w:p>
    <w:p w:rsidR="00B06FC0" w:rsidRPr="00107288" w:rsidRDefault="00B06FC0" w:rsidP="00B06FC0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sz w:val="26"/>
          <w:szCs w:val="26"/>
        </w:rPr>
        <w:lastRenderedPageBreak/>
        <w:t>А21.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Какой  остров на окраине Российской империи посетил писатель       А.П. Чехов: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Сахалин;   2) Мадагаскар;  3) Новая земля;       4) Шпицберген.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А22. Укажите жанр пьесы А.П. Чехова «Вишневый сад»: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социально – философская драма; 2) трагедия; 3) комедия; 4) психологическая драма.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А23. Кто купил имение Раневской и Гаева в пьесе А.П. Чехова «Вишневый сад»: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Петя Трофимов; 2) Лопахин;    3) Епиходов;       4) Симеонов-Пищик.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А24. Назовите имя доктора Старцева в рассказе А.П. Чехова  «Ионыч»?</w:t>
      </w:r>
    </w:p>
    <w:p w:rsidR="00B06FC0" w:rsidRPr="00107288" w:rsidRDefault="00B06FC0" w:rsidP="00B06FC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107288">
        <w:rPr>
          <w:rFonts w:ascii="Times New Roman" w:eastAsia="Times New Roman" w:hAnsi="Times New Roman"/>
          <w:sz w:val="26"/>
          <w:szCs w:val="26"/>
        </w:rPr>
        <w:t>Петр;     2) Иван;   3) Денис;    4) Дмитрий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А25.</w:t>
      </w: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Чехов написал следующие  произведения:</w:t>
      </w: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br/>
      </w: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1) «Нос»;  2) «Студент»; 3) «Капитанская дочка»;     4) «Ионыч».</w:t>
      </w:r>
    </w:p>
    <w:p w:rsidR="00B06FC0" w:rsidRPr="00107288" w:rsidRDefault="00B06FC0" w:rsidP="00B06FC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А26</w:t>
      </w:r>
      <w:r w:rsidRPr="00107288">
        <w:rPr>
          <w:rFonts w:ascii="Times New Roman" w:hAnsi="Times New Roman" w:cs="Times New Roman"/>
          <w:b/>
          <w:sz w:val="26"/>
          <w:szCs w:val="26"/>
        </w:rPr>
        <w:t>. Подтекст в произведении – это…</w:t>
      </w:r>
    </w:p>
    <w:p w:rsidR="00B06FC0" w:rsidRPr="00C379CF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1) «подводное течение», предполагающее скрытый смысл; 2) внутренний монолог героя;  3) символический фон сценического действия4) верно все.</w:t>
      </w:r>
    </w:p>
    <w:p w:rsidR="00B06FC0" w:rsidRPr="00107288" w:rsidRDefault="00B06FC0" w:rsidP="00B06FC0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А27.Кому из действующих лиц пьесы «Вишневый сад» принадлежат следующие слова: «Детская, милая моя, прекрасная комната…я тут спала, когда была маленькой».</w:t>
      </w:r>
    </w:p>
    <w:p w:rsidR="00B06FC0" w:rsidRPr="00107288" w:rsidRDefault="00B06FC0" w:rsidP="00B06FC0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1) Дуняше;       2) Ане;       3) Любови Андреевне;      4) Варе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 А28. Определите модернистское направление по характерным признакам: отрицание классического наследия, стремление  к разрушению форм и условностей в искусстве: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1) символизм;   2) акмеизм;   3) футуризм;   4) имажинизм.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А29. Кого из поэтов-модернистов вдохновляла философия В.С.Соловьёва?  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1) футуристов;   2) символистов;   3) акмеистов;   4) имажинистов.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А30. К какому литературному течению относится творчество                        К. Бальмонта?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1) акмеизм;   2) имажинизм;   3) символизм;   4) футуризм.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А31. Для футуризма характерны следующие признаки: 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1) повышенная музыкальность;   2) словотворчество;   3) мистическое содержание;   4) грубый эпатаж.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А32.Укажите название художественного приема, который использует С.А.Есенин в строке «Долго петь и звенеть пурге»: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1) метафора;   2) олицетворение;  3) анафора;   4) гипербола.</w:t>
      </w:r>
    </w:p>
    <w:p w:rsidR="00B06FC0" w:rsidRPr="00107288" w:rsidRDefault="00B06FC0" w:rsidP="00B06FC0">
      <w:pPr>
        <w:pStyle w:val="Style2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25"/>
          <w:b/>
          <w:i w:val="0"/>
        </w:rPr>
      </w:pPr>
      <w:r w:rsidRPr="00107288">
        <w:rPr>
          <w:rStyle w:val="FontStyle25"/>
          <w:b/>
        </w:rPr>
        <w:t>Творчество М.А. Шолохова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>А33.Укажите даты жизни М.А. Шолохова:</w:t>
      </w:r>
    </w:p>
    <w:p w:rsidR="00B06FC0" w:rsidRPr="00107288" w:rsidRDefault="00B06FC0" w:rsidP="00B06FC0">
      <w:pPr>
        <w:pStyle w:val="Style3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 xml:space="preserve">1 )1895- 1925;  2) 1892-1941; 3) 1870-1953; 4) 1905-1984.  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>А34. Свидетелем и участником каких исторических событий был М.А. Шолохов?</w:t>
      </w:r>
    </w:p>
    <w:p w:rsidR="00B06FC0" w:rsidRPr="00107288" w:rsidRDefault="00B06FC0" w:rsidP="00B06FC0">
      <w:pPr>
        <w:pStyle w:val="Style3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>1) Первая мировая война  2) Гражданская война  3) Октябрьская революция 1917 года  4) Верно все.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>А35. Как назывался первый сборник рассказов М.А. Шолохова?</w:t>
      </w:r>
    </w:p>
    <w:p w:rsidR="00B06FC0" w:rsidRPr="00107288" w:rsidRDefault="00B06FC0" w:rsidP="00B06FC0">
      <w:pPr>
        <w:pStyle w:val="Style5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>1) «Донские рассказы»  2) «Наука ненависти»  3) «Они сражались за родину»   4) «Судьба человека».</w:t>
      </w:r>
    </w:p>
    <w:p w:rsidR="00B06FC0" w:rsidRPr="00107288" w:rsidRDefault="00B06FC0" w:rsidP="00B06FC0">
      <w:pPr>
        <w:pStyle w:val="Style5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 xml:space="preserve">А36. Где происходили  главные события в романе «Тихий Дон»? </w:t>
      </w:r>
      <w:r w:rsidRPr="00107288">
        <w:rPr>
          <w:rStyle w:val="FontStyle26"/>
        </w:rPr>
        <w:t xml:space="preserve">                                  1)На Дону  2)На Кубани 3) На Кавказе 4) В Сибири.                                                                                       </w:t>
      </w:r>
      <w:r w:rsidRPr="00107288">
        <w:rPr>
          <w:rStyle w:val="FontStyle26"/>
          <w:b/>
        </w:rPr>
        <w:t xml:space="preserve">А37.Какие факты биографии М.А. Шолохова повлияли на проблематику романа «Тихий Дон»? </w:t>
      </w:r>
    </w:p>
    <w:p w:rsidR="00B06FC0" w:rsidRPr="00107288" w:rsidRDefault="00B06FC0" w:rsidP="00B06FC0">
      <w:pPr>
        <w:pStyle w:val="Style5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lastRenderedPageBreak/>
        <w:t>1)Участие писателя в Первой мировой войне 2) . Участие писателя в Гражданской войне   3) Участие писателя в Великой Отечественной войне 4) Верно все.</w:t>
      </w:r>
    </w:p>
    <w:p w:rsidR="00B06FC0" w:rsidRPr="00107288" w:rsidRDefault="00B06FC0" w:rsidP="00B06FC0">
      <w:pPr>
        <w:pStyle w:val="Style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26"/>
          <w:b/>
        </w:rPr>
      </w:pPr>
      <w:r w:rsidRPr="00107288">
        <w:rPr>
          <w:rStyle w:val="FontStyle26"/>
          <w:b/>
        </w:rPr>
        <w:t>Творчество М. А. Булгакова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>А38.Место рождения писателя М.А. Булгакова:</w:t>
      </w:r>
      <w:r w:rsidRPr="00107288">
        <w:rPr>
          <w:rStyle w:val="FontStyle26"/>
        </w:rPr>
        <w:t>1)Москва          2)Петербург      3)Киев        4) Владикавказ.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 xml:space="preserve">А39. Кем по профессии был писатель М.А. Булгаков: 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>1) преподавателем гимназии;         2) врачом;      3) военным;       4)инженером.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>А40. На материале какого романа М.А. Булгаков создал пьесу «Дни Турбиных»?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 xml:space="preserve">1)»Записки юного врача»         2)»Дьяволиада»     3) «Мастер и Маргарита»       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 xml:space="preserve">4) «Белая гвардия». </w:t>
      </w:r>
    </w:p>
    <w:p w:rsidR="00B06FC0" w:rsidRPr="00107288" w:rsidRDefault="00B06FC0" w:rsidP="00B06FC0">
      <w:pPr>
        <w:pStyle w:val="Style3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>А41.Укажите жанр романа «Мастер и Маргарита»</w:t>
      </w:r>
      <w:r w:rsidRPr="00107288">
        <w:rPr>
          <w:rStyle w:val="FontStyle26"/>
        </w:rPr>
        <w:t>: 1) роман    2) роман-эпопея  3) «роман  в романе»      4) социальный роман.</w:t>
      </w:r>
    </w:p>
    <w:p w:rsidR="00B06FC0" w:rsidRPr="00107288" w:rsidRDefault="00B06FC0" w:rsidP="00B06FC0">
      <w:pPr>
        <w:pStyle w:val="Style3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>А42.Кто произносит в романе фразу «Рукописи не горят»?</w:t>
      </w:r>
      <w:r w:rsidRPr="00107288">
        <w:rPr>
          <w:rStyle w:val="FontStyle26"/>
        </w:rPr>
        <w:t xml:space="preserve"> 1)Мастер   2) Маргарита    3) Иешуа Га -Ноцри     4) Воланд.</w:t>
      </w:r>
    </w:p>
    <w:p w:rsidR="00B06FC0" w:rsidRPr="00107288" w:rsidRDefault="00B06FC0" w:rsidP="00B06FC0">
      <w:pPr>
        <w:pStyle w:val="Style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26"/>
          <w:b/>
        </w:rPr>
      </w:pPr>
      <w:r w:rsidRPr="00107288">
        <w:rPr>
          <w:rStyle w:val="FontStyle26"/>
          <w:b/>
        </w:rPr>
        <w:t>Творчество А.И. Солженицына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>А43. Место рождения писателя А.И. Солженицына:</w:t>
      </w:r>
      <w:r w:rsidRPr="00107288">
        <w:rPr>
          <w:rStyle w:val="FontStyle26"/>
        </w:rPr>
        <w:t>1)Москва          2)Петербург      3) Кисловодск        4) Киев.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 xml:space="preserve">А44.В каком году А.И. Солженицын был удостоен Нобелевской премии? 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>1)в 1933году         2)в 1958  году     3)в 1965 году        4)в 1970 году.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>А45.Произведение А.И. Солженицына, которое принесло ему известность?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>1) «Один день Ивана Денисовича»  2) «Раковый корпус»  3) «Архипелаг ГУЛАГ»  4) «Матренин двор».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>А46. Главная тема в творчестве А.И. Солженицына:</w:t>
      </w:r>
      <w:r w:rsidRPr="00107288">
        <w:rPr>
          <w:rStyle w:val="FontStyle26"/>
        </w:rPr>
        <w:t xml:space="preserve"> 1) тема Великой Отечественной войны;  2) тема репрессий  3) тема труда  4) тема любви.</w:t>
      </w:r>
    </w:p>
    <w:p w:rsidR="00B06FC0" w:rsidRPr="00C379CF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>А47.Где происходит действие в рассказе А.И. Солженицына «Один день Ивана Денисовича» ?</w:t>
      </w:r>
      <w:r w:rsidRPr="00107288">
        <w:rPr>
          <w:rStyle w:val="FontStyle26"/>
        </w:rPr>
        <w:t xml:space="preserve"> 1) в плену  2) в лагерной зоне  3) в деревне  4) в городе.</w:t>
      </w:r>
    </w:p>
    <w:p w:rsidR="00B06FC0" w:rsidRPr="00107288" w:rsidRDefault="00B06FC0" w:rsidP="00B06FC0">
      <w:pPr>
        <w:pStyle w:val="Style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26"/>
          <w:b/>
        </w:rPr>
      </w:pPr>
      <w:r w:rsidRPr="00107288">
        <w:rPr>
          <w:rStyle w:val="FontStyle26"/>
          <w:b/>
        </w:rPr>
        <w:t>Поэзия и проза второй половины ХХ века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 xml:space="preserve">А48. В каком году Б.Л. Пастернак был удостоен Нобелевской премии? 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>1)В 1933году         2)В 1958году     3)В 1965 году        4)В 1975 году.</w:t>
      </w:r>
    </w:p>
    <w:p w:rsidR="00B06FC0" w:rsidRPr="00107288" w:rsidRDefault="00B06FC0" w:rsidP="00B06FC0">
      <w:pPr>
        <w:pStyle w:val="Style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>А49. Кто автор стихотворения о Великой Отечественной войне «Я убит подо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 xml:space="preserve">Ржевом»?  </w:t>
      </w:r>
      <w:r w:rsidRPr="00107288">
        <w:rPr>
          <w:rStyle w:val="FontStyle26"/>
        </w:rPr>
        <w:t>1) Н.Заболоцкий  2) Б.Пастернак   3) К.Симонов  4) А.Твардовский</w:t>
      </w:r>
    </w:p>
    <w:p w:rsidR="00B06FC0" w:rsidRPr="00107288" w:rsidRDefault="00B06FC0" w:rsidP="00B06FC0">
      <w:pPr>
        <w:pStyle w:val="Style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>А50. Стихи какого поэта середины XX века вместе с ним пела вся страна?</w:t>
      </w:r>
    </w:p>
    <w:p w:rsidR="00B06FC0" w:rsidRPr="00C379CF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 w:rsidRPr="00107288">
        <w:rPr>
          <w:rStyle w:val="FontStyle26"/>
        </w:rPr>
        <w:t>1) А.Твардовский   2) В.Высоцкий  3) А.Вознесенский   4) Р.Рождественский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Часть Б1. Основные факты жизни и творчества классиков ХХ века</w:t>
      </w:r>
    </w:p>
    <w:p w:rsidR="00B06FC0" w:rsidRPr="00107288" w:rsidRDefault="00B06FC0" w:rsidP="00B06FC0">
      <w:pPr>
        <w:tabs>
          <w:tab w:val="left" w:pos="3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Б1. Укажите город, в котором родилась М.И. Цветаева:__________________</w:t>
      </w:r>
    </w:p>
    <w:p w:rsidR="00B06FC0" w:rsidRPr="00107288" w:rsidRDefault="00B06FC0" w:rsidP="00B06FC0">
      <w:pPr>
        <w:tabs>
          <w:tab w:val="left" w:pos="3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Б2. Кто является автором рассказа «Старуха Изергиль»?  _________________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Б 3.Образ-символ в финале поэмы А.Блока «Двенадцать»:_________________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Б4.Основная тема творчества С.А. Есенина:_____________________________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Б5.Поэма А.А. Ахматовой «Реквием» посвящена  теме____________________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Style w:val="FontStyle26"/>
        </w:rPr>
      </w:pPr>
      <w:r w:rsidRPr="00107288">
        <w:rPr>
          <w:rStyle w:val="FontStyle26"/>
        </w:rPr>
        <w:t>Б6. Из произведения какого автора взята следующая строка:</w:t>
      </w:r>
    </w:p>
    <w:p w:rsidR="00B06FC0" w:rsidRPr="00107288" w:rsidRDefault="00B06FC0" w:rsidP="00B06FC0">
      <w:pPr>
        <w:pStyle w:val="Style18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5"/>
        </w:rPr>
      </w:pPr>
      <w:r w:rsidRPr="00107288">
        <w:rPr>
          <w:rStyle w:val="FontStyle25"/>
        </w:rPr>
        <w:t>«В час жаркого весеннего заката на Патриарших прудах появилось двое граждан...»_____________________________________________________</w:t>
      </w:r>
    </w:p>
    <w:p w:rsidR="00B06FC0" w:rsidRPr="00107288" w:rsidRDefault="00B06FC0" w:rsidP="00B06FC0">
      <w:pPr>
        <w:pStyle w:val="Style15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5"/>
          <w:i w:val="0"/>
        </w:rPr>
      </w:pPr>
      <w:r w:rsidRPr="00107288">
        <w:rPr>
          <w:rStyle w:val="FontStyle26"/>
        </w:rPr>
        <w:t xml:space="preserve">Б7.Определите стихотворный размер  и запишите его название: </w:t>
      </w:r>
      <w:r w:rsidRPr="00107288">
        <w:rPr>
          <w:rStyle w:val="FontStyle26"/>
          <w:i/>
        </w:rPr>
        <w:t>Жди меня и я вернусь/ Только очень жди…________________________________________</w:t>
      </w:r>
    </w:p>
    <w:p w:rsidR="00B06FC0" w:rsidRPr="00C379CF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 w:rsidRPr="00107288">
        <w:rPr>
          <w:rStyle w:val="FontStyle26"/>
        </w:rPr>
        <w:t>Б8. Запишите имя персонажа романа М.А. Булгакова «Мастер и Маргарита»,  который изображен в виде говорящего животного?______________________</w:t>
      </w:r>
    </w:p>
    <w:p w:rsidR="00B06FC0" w:rsidRPr="00107288" w:rsidRDefault="00B06FC0" w:rsidP="00B06FC0">
      <w:pPr>
        <w:pStyle w:val="Style1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6"/>
          <w:szCs w:val="26"/>
        </w:rPr>
      </w:pPr>
      <w:r w:rsidRPr="00107288">
        <w:rPr>
          <w:b/>
          <w:sz w:val="26"/>
          <w:szCs w:val="26"/>
        </w:rPr>
        <w:lastRenderedPageBreak/>
        <w:t>Часть В. Анализ поэтического текста</w:t>
      </w:r>
      <w:r w:rsidRPr="00107288">
        <w:rPr>
          <w:sz w:val="26"/>
          <w:szCs w:val="26"/>
        </w:rPr>
        <w:br/>
      </w:r>
      <w:r w:rsidRPr="00107288">
        <w:rPr>
          <w:rStyle w:val="FontStyle24"/>
        </w:rPr>
        <w:t>Часть В1.</w:t>
      </w:r>
      <w:r w:rsidRPr="00107288">
        <w:rPr>
          <w:sz w:val="26"/>
          <w:szCs w:val="26"/>
        </w:rPr>
        <w:br/>
        <w:t>Мы знаем, что ныне лежит на весах</w:t>
      </w:r>
      <w:r w:rsidRPr="00107288">
        <w:rPr>
          <w:sz w:val="26"/>
          <w:szCs w:val="26"/>
        </w:rPr>
        <w:br/>
        <w:t>И что совершается ныне.</w:t>
      </w:r>
      <w:r w:rsidRPr="00107288">
        <w:rPr>
          <w:sz w:val="26"/>
          <w:szCs w:val="26"/>
        </w:rPr>
        <w:br/>
        <w:t>Час мужества пробил на наших часах,</w:t>
      </w:r>
      <w:r w:rsidRPr="00107288">
        <w:rPr>
          <w:sz w:val="26"/>
          <w:szCs w:val="26"/>
        </w:rPr>
        <w:br/>
        <w:t>И мужество нас не покинет.</w:t>
      </w:r>
      <w:r w:rsidRPr="00107288">
        <w:rPr>
          <w:sz w:val="26"/>
          <w:szCs w:val="26"/>
        </w:rPr>
        <w:br/>
        <w:t>Не страшно под пулями мертвыми лечь,</w:t>
      </w:r>
      <w:r w:rsidRPr="00107288">
        <w:rPr>
          <w:sz w:val="26"/>
          <w:szCs w:val="26"/>
        </w:rPr>
        <w:br/>
        <w:t>Не горько остаться без крова,</w:t>
      </w:r>
      <w:r w:rsidRPr="00107288">
        <w:rPr>
          <w:sz w:val="26"/>
          <w:szCs w:val="26"/>
        </w:rPr>
        <w:br/>
        <w:t>И мы сохраним тебя, русская речь,</w:t>
      </w:r>
      <w:r w:rsidRPr="00107288">
        <w:rPr>
          <w:sz w:val="26"/>
          <w:szCs w:val="26"/>
        </w:rPr>
        <w:br/>
        <w:t>Великое русское слово.</w:t>
      </w:r>
      <w:r w:rsidRPr="00107288">
        <w:rPr>
          <w:sz w:val="26"/>
          <w:szCs w:val="26"/>
        </w:rPr>
        <w:br/>
        <w:t>Свободным и чистым тебя пронесем,</w:t>
      </w:r>
      <w:r w:rsidRPr="00107288">
        <w:rPr>
          <w:sz w:val="26"/>
          <w:szCs w:val="26"/>
        </w:rPr>
        <w:br/>
        <w:t>И внукам дадим, и от плена спасем</w:t>
      </w:r>
      <w:r w:rsidRPr="00107288">
        <w:rPr>
          <w:sz w:val="26"/>
          <w:szCs w:val="26"/>
        </w:rPr>
        <w:br/>
        <w:t>Навеки.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План анализа стихотворения.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1. Кто является автором стихотворения?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2.В чем заключается самобытность творчества поэта?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3. Какова тема стихотворения?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4.Как развивается лирический сюжет (движение мысли, чувства лирического героя)?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5.Характеризуйте лирического героя стихотворения.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6.Отметьте особенности поэтического языка: эпитеты, сравнения, олицетворения, стилистические фигуры (антитеза, риторические вопросы, восклицания и т.д.), фонетический облик стихотворения (звукопись, аллитерация, ассонанс), лексический облик стихотворения (синонимы, антонимы, архаизмы, историзмы и т.д.).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7. Личное восприятие произведения, ассоциации и раздумья.</w:t>
      </w:r>
    </w:p>
    <w:p w:rsidR="00B06FC0" w:rsidRPr="00107288" w:rsidRDefault="00B06FC0" w:rsidP="00B06FC0">
      <w:pPr>
        <w:pStyle w:val="Style2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5"/>
          <w:b/>
          <w:i w:val="0"/>
        </w:rPr>
      </w:pPr>
      <w:r w:rsidRPr="00107288">
        <w:rPr>
          <w:rStyle w:val="FontStyle24"/>
        </w:rPr>
        <w:t xml:space="preserve">Часть В2. </w:t>
      </w:r>
      <w:r w:rsidRPr="00107288">
        <w:rPr>
          <w:rStyle w:val="FontStyle25"/>
          <w:b/>
          <w:i w:val="0"/>
        </w:rPr>
        <w:t>Развернутый ответ (от 5 до 10 предложений).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>В2. По фрагменту текста художественного произведения охарактеризуйте героя. Укажите, какие средства выразительности использует автор, приведите примеры.</w:t>
      </w:r>
    </w:p>
    <w:p w:rsidR="00B06FC0" w:rsidRPr="00107288" w:rsidRDefault="00B06FC0" w:rsidP="00B06FC0">
      <w:pPr>
        <w:pStyle w:val="Style2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5"/>
        </w:rPr>
      </w:pPr>
      <w:r w:rsidRPr="00107288">
        <w:rPr>
          <w:rStyle w:val="FontStyle25"/>
        </w:rPr>
        <w:t>«Аксинья всмотрелась в Григория внимательнее, и только сейчас заметила, как изменился он за эти несколько месяцев разлуки. Что-то суровое, почти жестокое было в глубоких поперечных морщинах ее возлюбленного, в складках рта, в резко очерченных скулах…»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26"/>
          <w:b/>
        </w:rPr>
      </w:pPr>
      <w:r w:rsidRPr="00107288">
        <w:rPr>
          <w:rStyle w:val="FontStyle26"/>
          <w:b/>
        </w:rPr>
        <w:t>Часть А</w:t>
      </w:r>
    </w:p>
    <w:p w:rsidR="00B06FC0" w:rsidRPr="00107288" w:rsidRDefault="00B06FC0" w:rsidP="00B06FC0">
      <w:pPr>
        <w:pStyle w:val="Style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</w:p>
    <w:tbl>
      <w:tblPr>
        <w:tblStyle w:val="a6"/>
        <w:tblW w:w="0" w:type="auto"/>
        <w:tblInd w:w="-176" w:type="dxa"/>
        <w:tblLook w:val="04A0"/>
      </w:tblPr>
      <w:tblGrid>
        <w:gridCol w:w="1116"/>
        <w:gridCol w:w="862"/>
        <w:gridCol w:w="1080"/>
        <w:gridCol w:w="862"/>
        <w:gridCol w:w="1080"/>
        <w:gridCol w:w="862"/>
        <w:gridCol w:w="1080"/>
        <w:gridCol w:w="862"/>
        <w:gridCol w:w="1080"/>
        <w:gridCol w:w="863"/>
      </w:tblGrid>
      <w:tr w:rsidR="00B06FC0" w:rsidRPr="00107288" w:rsidTr="00EF6FE6">
        <w:tc>
          <w:tcPr>
            <w:tcW w:w="1150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№ задания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ответ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№ задания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ответ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№ задания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ответ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№ задания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ответ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№ задания</w:t>
            </w:r>
          </w:p>
        </w:tc>
        <w:tc>
          <w:tcPr>
            <w:tcW w:w="909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ответ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А11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А21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А31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2,4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А41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А12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1,2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А22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А32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А42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А13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А23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А33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А43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А14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А24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А34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А44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А5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А15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А25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2,4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А35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А45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А6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А16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1,4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А26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А36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А46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А7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А17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2,4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А27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А37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А47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А8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А18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А28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А38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А48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А9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А19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А29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А39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А49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А10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А20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А30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А40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А50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</w:tbl>
    <w:p w:rsidR="00B06FC0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</w:p>
    <w:p w:rsidR="00B06FC0" w:rsidRPr="00107288" w:rsidRDefault="00B06FC0" w:rsidP="00B06FC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Часть Б</w:t>
      </w:r>
    </w:p>
    <w:tbl>
      <w:tblPr>
        <w:tblStyle w:val="a6"/>
        <w:tblW w:w="0" w:type="auto"/>
        <w:tblInd w:w="894" w:type="dxa"/>
        <w:tblLook w:val="04A0"/>
      </w:tblPr>
      <w:tblGrid>
        <w:gridCol w:w="2191"/>
        <w:gridCol w:w="5572"/>
      </w:tblGrid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№ задания</w:t>
            </w:r>
          </w:p>
        </w:tc>
        <w:tc>
          <w:tcPr>
            <w:tcW w:w="5572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верный ответ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Б1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Москва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Б2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Горький А.М.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Б3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Иисус Христос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Б4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Тема крестьянской России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Б5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Теме репрессии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Б6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Булгаков «Мастер и Маргарита»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Б7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Хорей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Б8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Кот Бегемот</w:t>
            </w:r>
          </w:p>
        </w:tc>
      </w:tr>
    </w:tbl>
    <w:p w:rsidR="00B06FC0" w:rsidRPr="00107288" w:rsidRDefault="00B06FC0" w:rsidP="00B06FC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B06FC0" w:rsidRPr="00107288" w:rsidRDefault="00B06FC0" w:rsidP="00B06FC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Часть В</w:t>
      </w:r>
    </w:p>
    <w:tbl>
      <w:tblPr>
        <w:tblStyle w:val="a6"/>
        <w:tblW w:w="0" w:type="auto"/>
        <w:tblLook w:val="04A0"/>
      </w:tblPr>
      <w:tblGrid>
        <w:gridCol w:w="4219"/>
        <w:gridCol w:w="4536"/>
      </w:tblGrid>
      <w:tr w:rsidR="00B06FC0" w:rsidRPr="00107288" w:rsidTr="00EF6FE6">
        <w:tc>
          <w:tcPr>
            <w:tcW w:w="4219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Основные вопросы</w:t>
            </w:r>
          </w:p>
        </w:tc>
        <w:tc>
          <w:tcPr>
            <w:tcW w:w="4536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Содержание ответа</w:t>
            </w:r>
          </w:p>
        </w:tc>
      </w:tr>
      <w:tr w:rsidR="00B06FC0" w:rsidRPr="00107288" w:rsidTr="00EF6FE6">
        <w:trPr>
          <w:trHeight w:val="473"/>
        </w:trPr>
        <w:tc>
          <w:tcPr>
            <w:tcW w:w="4219" w:type="dxa"/>
            <w:vAlign w:val="center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В1.</w:t>
            </w:r>
            <w:r w:rsidRPr="00107288">
              <w:rPr>
                <w:rFonts w:ascii="Times New Roman" w:hAnsi="Times New Roman"/>
                <w:sz w:val="26"/>
                <w:szCs w:val="26"/>
              </w:rPr>
              <w:t xml:space="preserve"> Тема стихотворения.</w:t>
            </w:r>
          </w:p>
        </w:tc>
        <w:tc>
          <w:tcPr>
            <w:tcW w:w="4536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Родная речь, родной язык</w:t>
            </w:r>
          </w:p>
        </w:tc>
      </w:tr>
      <w:tr w:rsidR="00B06FC0" w:rsidRPr="00107288" w:rsidTr="00EF6FE6">
        <w:trPr>
          <w:trHeight w:val="551"/>
        </w:trPr>
        <w:tc>
          <w:tcPr>
            <w:tcW w:w="4219" w:type="dxa"/>
            <w:vAlign w:val="center"/>
          </w:tcPr>
          <w:p w:rsidR="00B06FC0" w:rsidRPr="00107288" w:rsidRDefault="00B06FC0" w:rsidP="00EF6FE6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Основная идея стихотворения</w:t>
            </w:r>
          </w:p>
        </w:tc>
        <w:tc>
          <w:tcPr>
            <w:tcW w:w="4536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Сохранить свой родной язык, значит сохранить родину</w:t>
            </w:r>
          </w:p>
        </w:tc>
      </w:tr>
      <w:tr w:rsidR="00B06FC0" w:rsidRPr="00107288" w:rsidTr="00EF6FE6">
        <w:trPr>
          <w:trHeight w:val="545"/>
        </w:trPr>
        <w:tc>
          <w:tcPr>
            <w:tcW w:w="4219" w:type="dxa"/>
            <w:vAlign w:val="center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Характеристика лирического героя</w:t>
            </w:r>
          </w:p>
        </w:tc>
        <w:tc>
          <w:tcPr>
            <w:tcW w:w="4536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Героиня - патриот своей страны, мужественный, смелый человек, готовый к любым испытаниям</w:t>
            </w:r>
          </w:p>
        </w:tc>
      </w:tr>
      <w:tr w:rsidR="00B06FC0" w:rsidRPr="00107288" w:rsidTr="00EF6FE6">
        <w:trPr>
          <w:trHeight w:val="567"/>
        </w:trPr>
        <w:tc>
          <w:tcPr>
            <w:tcW w:w="4219" w:type="dxa"/>
            <w:vAlign w:val="center"/>
          </w:tcPr>
          <w:p w:rsidR="00B06FC0" w:rsidRPr="00107288" w:rsidRDefault="00B06FC0" w:rsidP="00EF6FE6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Средства выразительности</w:t>
            </w:r>
          </w:p>
        </w:tc>
        <w:tc>
          <w:tcPr>
            <w:tcW w:w="4536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Эпитеты – великое русское слово</w:t>
            </w:r>
          </w:p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Анафора – не страшно, не горько</w:t>
            </w:r>
          </w:p>
        </w:tc>
      </w:tr>
      <w:tr w:rsidR="00B06FC0" w:rsidRPr="00107288" w:rsidTr="00EF6FE6">
        <w:trPr>
          <w:trHeight w:val="703"/>
        </w:trPr>
        <w:tc>
          <w:tcPr>
            <w:tcW w:w="4219" w:type="dxa"/>
            <w:vAlign w:val="center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В2.</w:t>
            </w:r>
            <w:r w:rsidRPr="00107288">
              <w:rPr>
                <w:rFonts w:ascii="Times New Roman" w:hAnsi="Times New Roman"/>
                <w:sz w:val="26"/>
                <w:szCs w:val="26"/>
              </w:rPr>
              <w:t xml:space="preserve"> Укажите произведение и автора</w:t>
            </w:r>
          </w:p>
        </w:tc>
        <w:tc>
          <w:tcPr>
            <w:tcW w:w="4536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Михаил Шолохов «Тихий Дон», </w:t>
            </w:r>
          </w:p>
        </w:tc>
      </w:tr>
      <w:tr w:rsidR="00B06FC0" w:rsidRPr="00107288" w:rsidTr="00EF6FE6">
        <w:tc>
          <w:tcPr>
            <w:tcW w:w="4219" w:type="dxa"/>
            <w:vAlign w:val="center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Определите композиционную особенность текста (портрет, пейзаж, авторское повествование)</w:t>
            </w:r>
          </w:p>
        </w:tc>
        <w:tc>
          <w:tcPr>
            <w:tcW w:w="4536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портрет, авторское повествование</w:t>
            </w:r>
          </w:p>
        </w:tc>
      </w:tr>
      <w:tr w:rsidR="00B06FC0" w:rsidRPr="00107288" w:rsidTr="00EF6FE6">
        <w:tc>
          <w:tcPr>
            <w:tcW w:w="4219" w:type="dxa"/>
            <w:vAlign w:val="center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Используемые средства выразительности (эпитеты, сравнения и.т.д.)</w:t>
            </w:r>
          </w:p>
        </w:tc>
        <w:tc>
          <w:tcPr>
            <w:tcW w:w="4536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эпитет</w:t>
            </w:r>
          </w:p>
        </w:tc>
      </w:tr>
    </w:tbl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1.2. Основные критерии оценки письменных работ и сочинений – см. Приложение 1 , таблица 2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04"/>
        <w:gridCol w:w="5075"/>
        <w:gridCol w:w="2092"/>
      </w:tblGrid>
      <w:tr w:rsidR="00B06FC0" w:rsidRPr="00107288" w:rsidTr="00EF6FE6">
        <w:tc>
          <w:tcPr>
            <w:tcW w:w="1256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2651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1093" w:type="pct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107288" w:rsidTr="00EF6FE6">
        <w:tc>
          <w:tcPr>
            <w:tcW w:w="1256" w:type="pct"/>
          </w:tcPr>
          <w:p w:rsidR="00B06FC0" w:rsidRPr="00C379CF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УД.4</w:t>
            </w:r>
            <w:r w:rsidRPr="00C379CF">
              <w:rPr>
                <w:rFonts w:ascii="Times New Roman" w:hAnsi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2651" w:type="pct"/>
          </w:tcPr>
          <w:p w:rsidR="00B06FC0" w:rsidRPr="00C379CF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1093" w:type="pct"/>
          </w:tcPr>
          <w:p w:rsidR="00B06FC0" w:rsidRPr="00C379CF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Default="00B06FC0" w:rsidP="00B06FC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06FC0" w:rsidRPr="00107288" w:rsidRDefault="00B06FC0" w:rsidP="00B06FC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06FC0" w:rsidRPr="00107288" w:rsidRDefault="00B06FC0" w:rsidP="00B06FC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b/>
          <w:sz w:val="26"/>
          <w:szCs w:val="26"/>
        </w:rPr>
        <w:lastRenderedPageBreak/>
        <w:t>5.4. Перечень материалов, оборудования и информационных источников, используемых в аттестации</w:t>
      </w:r>
    </w:p>
    <w:p w:rsidR="00B06FC0" w:rsidRPr="00107288" w:rsidRDefault="00B06FC0" w:rsidP="00B06FC0">
      <w:pPr>
        <w:pStyle w:val="ab"/>
        <w:rPr>
          <w:b/>
          <w:sz w:val="26"/>
          <w:szCs w:val="26"/>
        </w:rPr>
      </w:pPr>
      <w:r w:rsidRPr="00107288">
        <w:rPr>
          <w:b/>
          <w:sz w:val="26"/>
          <w:szCs w:val="26"/>
        </w:rPr>
        <w:t>Основные источники</w:t>
      </w:r>
    </w:p>
    <w:p w:rsidR="00B06FC0" w:rsidRPr="00107288" w:rsidRDefault="00B06FC0" w:rsidP="00B06FC0">
      <w:pPr>
        <w:pStyle w:val="ab"/>
        <w:rPr>
          <w:sz w:val="26"/>
          <w:szCs w:val="26"/>
        </w:rPr>
      </w:pPr>
      <w:r w:rsidRPr="00107288">
        <w:rPr>
          <w:sz w:val="26"/>
          <w:szCs w:val="26"/>
        </w:rPr>
        <w:t>1. Русская литература: учебник для студ. сред.проф. учеб. заведенийпод ред. Обернихиной Г.А. – М., «Академия» 2013г.</w:t>
      </w:r>
    </w:p>
    <w:p w:rsidR="00B06FC0" w:rsidRPr="00107288" w:rsidRDefault="00B06FC0" w:rsidP="00B06FC0">
      <w:pPr>
        <w:pStyle w:val="ab"/>
        <w:rPr>
          <w:sz w:val="26"/>
          <w:szCs w:val="26"/>
        </w:rPr>
      </w:pPr>
      <w:r w:rsidRPr="00107288">
        <w:rPr>
          <w:sz w:val="26"/>
          <w:szCs w:val="26"/>
        </w:rPr>
        <w:t>2. Обернихина Г.А., Антонова А.Г., Вольнова И.Л. и др. Литература. Практикум: учеб.пособие. /Под ред. Г.А. Обернихиной. – М., «Академия» 2012.</w:t>
      </w:r>
    </w:p>
    <w:p w:rsidR="00B06FC0" w:rsidRPr="00107288" w:rsidRDefault="00B06FC0" w:rsidP="00B06FC0">
      <w:pPr>
        <w:pStyle w:val="ab"/>
        <w:rPr>
          <w:sz w:val="26"/>
          <w:szCs w:val="26"/>
        </w:rPr>
      </w:pPr>
      <w:r w:rsidRPr="00107288">
        <w:rPr>
          <w:sz w:val="26"/>
          <w:szCs w:val="26"/>
        </w:rPr>
        <w:t>3.Сухих И.Н. Русский язык и литература. Литература.10-11 класс. – М.:2014</w:t>
      </w:r>
    </w:p>
    <w:p w:rsidR="00B06FC0" w:rsidRPr="00107288" w:rsidRDefault="00B06FC0" w:rsidP="00B06FC0">
      <w:pPr>
        <w:pStyle w:val="Default"/>
        <w:rPr>
          <w:rFonts w:eastAsiaTheme="minorEastAsia"/>
          <w:sz w:val="26"/>
          <w:szCs w:val="26"/>
        </w:rPr>
      </w:pPr>
      <w:r w:rsidRPr="00107288">
        <w:rPr>
          <w:sz w:val="26"/>
          <w:szCs w:val="26"/>
        </w:rPr>
        <w:t xml:space="preserve">4.Лебедев Ю.В.Русский язык и литература. Литература.10 класс. – М.:2014. </w:t>
      </w:r>
    </w:p>
    <w:p w:rsidR="00B06FC0" w:rsidRPr="00107288" w:rsidRDefault="00B06FC0" w:rsidP="00B06FC0">
      <w:pPr>
        <w:pStyle w:val="ab"/>
        <w:rPr>
          <w:rFonts w:eastAsiaTheme="minorEastAsia"/>
          <w:sz w:val="26"/>
          <w:szCs w:val="26"/>
        </w:rPr>
      </w:pPr>
      <w:r w:rsidRPr="00107288">
        <w:rPr>
          <w:rFonts w:eastAsiaTheme="minorEastAsia"/>
          <w:sz w:val="26"/>
          <w:szCs w:val="26"/>
        </w:rPr>
        <w:t>5.Черняк М. А. Современная русская литература. – М.: 2010</w:t>
      </w:r>
    </w:p>
    <w:p w:rsidR="00B06FC0" w:rsidRPr="00107288" w:rsidRDefault="00B06FC0" w:rsidP="00B06FC0">
      <w:pPr>
        <w:pStyle w:val="ab"/>
        <w:rPr>
          <w:rFonts w:eastAsiaTheme="minorEastAsia"/>
          <w:sz w:val="26"/>
          <w:szCs w:val="26"/>
        </w:rPr>
      </w:pPr>
    </w:p>
    <w:p w:rsidR="00B06FC0" w:rsidRPr="00107288" w:rsidRDefault="00B06FC0" w:rsidP="00B06FC0">
      <w:pPr>
        <w:pStyle w:val="ab"/>
        <w:rPr>
          <w:rFonts w:eastAsiaTheme="minorEastAsia"/>
          <w:sz w:val="26"/>
          <w:szCs w:val="26"/>
        </w:rPr>
      </w:pPr>
      <w:r w:rsidRPr="00107288">
        <w:rPr>
          <w:b/>
          <w:bCs/>
          <w:sz w:val="26"/>
          <w:szCs w:val="26"/>
        </w:rPr>
        <w:t>Дополнительные источники</w:t>
      </w:r>
    </w:p>
    <w:p w:rsidR="00B06FC0" w:rsidRPr="00107288" w:rsidRDefault="00B06FC0" w:rsidP="009352F6">
      <w:pPr>
        <w:pStyle w:val="ab"/>
        <w:rPr>
          <w:b/>
          <w:bCs/>
          <w:sz w:val="26"/>
          <w:szCs w:val="26"/>
        </w:rPr>
      </w:pPr>
      <w:r w:rsidRPr="00107288">
        <w:rPr>
          <w:sz w:val="26"/>
          <w:szCs w:val="26"/>
        </w:rPr>
        <w:t xml:space="preserve"> 1. Словарь литературоведческих терминов.</w:t>
      </w:r>
    </w:p>
    <w:p w:rsidR="00B06FC0" w:rsidRPr="00107288" w:rsidRDefault="00B06FC0" w:rsidP="009352F6">
      <w:pPr>
        <w:pStyle w:val="ab"/>
        <w:rPr>
          <w:sz w:val="26"/>
          <w:szCs w:val="26"/>
        </w:rPr>
      </w:pPr>
      <w:r w:rsidRPr="00107288">
        <w:rPr>
          <w:sz w:val="26"/>
          <w:szCs w:val="26"/>
        </w:rPr>
        <w:t>2. Учеб.пособ. Серебряный век русской поэзии, Сост . Калинина Л. С. НКПТиУ, 2012 г.</w:t>
      </w:r>
    </w:p>
    <w:p w:rsidR="00B06FC0" w:rsidRPr="00107288" w:rsidRDefault="00B06FC0" w:rsidP="009352F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3. Ожегов С.И. Словарь русского языка. Москва «Русский язык». 2010г.</w:t>
      </w:r>
    </w:p>
    <w:p w:rsidR="00B06FC0" w:rsidRPr="00107288" w:rsidRDefault="00B06FC0" w:rsidP="00B06FC0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</w:p>
    <w:p w:rsidR="009352F6" w:rsidRPr="00FD35A6" w:rsidRDefault="00B06FC0" w:rsidP="009352F6">
      <w:pPr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Интернет-ресурсы</w:t>
      </w:r>
    </w:p>
    <w:p w:rsidR="00B06FC0" w:rsidRPr="009352F6" w:rsidRDefault="00B06FC0" w:rsidP="009352F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 xml:space="preserve"> 4</w:t>
      </w:r>
      <w:r w:rsidRPr="009352F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hyperlink r:id="rId8" w:history="1">
        <w:r w:rsidRPr="009352F6">
          <w:rPr>
            <w:rStyle w:val="ad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www</w:t>
        </w:r>
        <w:r w:rsidRPr="009352F6">
          <w:rPr>
            <w:rStyle w:val="ad"/>
            <w:rFonts w:ascii="Times New Roman" w:hAnsi="Times New Roman" w:cs="Times New Roman"/>
            <w:color w:val="000000" w:themeColor="text1"/>
            <w:sz w:val="26"/>
            <w:szCs w:val="26"/>
          </w:rPr>
          <w:t>.tepka.ru</w:t>
        </w:r>
      </w:hyperlink>
    </w:p>
    <w:p w:rsidR="00B06FC0" w:rsidRPr="003D055D" w:rsidRDefault="00B06FC0" w:rsidP="00B06FC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D055D">
        <w:rPr>
          <w:rFonts w:ascii="Times New Roman" w:hAnsi="Times New Roman" w:cs="Times New Roman"/>
          <w:sz w:val="26"/>
          <w:szCs w:val="26"/>
        </w:rPr>
        <w:t xml:space="preserve">5. 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Pr="003D055D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audiodom</w:t>
      </w:r>
      <w:r w:rsidRPr="003D055D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net</w:t>
      </w:r>
    </w:p>
    <w:p w:rsidR="00B06FC0" w:rsidRPr="003D055D" w:rsidRDefault="00B06FC0" w:rsidP="00B06FC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D055D">
        <w:rPr>
          <w:rFonts w:ascii="Times New Roman" w:hAnsi="Times New Roman" w:cs="Times New Roman"/>
          <w:sz w:val="26"/>
          <w:szCs w:val="26"/>
        </w:rPr>
        <w:t xml:space="preserve">6. 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Pr="003D055D">
        <w:rPr>
          <w:rFonts w:ascii="Times New Roman" w:hAnsi="Times New Roman" w:cs="Times New Roman"/>
          <w:sz w:val="26"/>
          <w:szCs w:val="26"/>
        </w:rPr>
        <w:t xml:space="preserve">. 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gramota</w:t>
      </w:r>
      <w:r w:rsidRPr="003D055D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B06FC0" w:rsidRPr="003D055D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D055D">
        <w:rPr>
          <w:rFonts w:ascii="Times New Roman" w:hAnsi="Times New Roman" w:cs="Times New Roman"/>
          <w:bCs/>
          <w:sz w:val="26"/>
          <w:szCs w:val="26"/>
        </w:rPr>
        <w:t>7.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Pr="003D055D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krugosvet</w:t>
      </w:r>
      <w:r w:rsidRPr="003D055D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B06FC0" w:rsidRPr="003D055D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055D">
        <w:rPr>
          <w:rFonts w:ascii="Times New Roman" w:hAnsi="Times New Roman" w:cs="Times New Roman"/>
          <w:sz w:val="26"/>
          <w:szCs w:val="26"/>
        </w:rPr>
        <w:t>8.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Pr="003D055D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school</w:t>
      </w:r>
      <w:r w:rsidRPr="003D055D">
        <w:rPr>
          <w:rFonts w:ascii="Times New Roman" w:hAnsi="Times New Roman" w:cs="Times New Roman"/>
          <w:sz w:val="26"/>
          <w:szCs w:val="26"/>
        </w:rPr>
        <w:t>-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collection</w:t>
      </w:r>
      <w:r w:rsidRPr="003D055D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edu</w:t>
      </w:r>
      <w:r w:rsidRPr="003D055D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8.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http</w:t>
      </w:r>
      <w:r w:rsidRPr="00107288">
        <w:rPr>
          <w:rFonts w:ascii="Times New Roman" w:hAnsi="Times New Roman" w:cs="Times New Roman"/>
          <w:sz w:val="26"/>
          <w:szCs w:val="26"/>
        </w:rPr>
        <w:t>://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spravka</w:t>
      </w:r>
      <w:r w:rsidRPr="00107288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gramota</w:t>
      </w:r>
      <w:r w:rsidRPr="00107288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107288">
        <w:rPr>
          <w:rFonts w:ascii="Times New Roman" w:hAnsi="Times New Roman" w:cs="Times New Roman"/>
          <w:sz w:val="26"/>
          <w:szCs w:val="26"/>
        </w:rPr>
        <w:t xml:space="preserve"> – Справочная служба русского языка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06FC0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06FC0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06FC0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06FC0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06FC0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06FC0" w:rsidRPr="00C379CF" w:rsidRDefault="00B06FC0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79CF">
        <w:rPr>
          <w:rFonts w:ascii="Times New Roman" w:hAnsi="Times New Roman" w:cs="Times New Roman"/>
          <w:b/>
          <w:bCs/>
          <w:sz w:val="24"/>
          <w:szCs w:val="24"/>
        </w:rPr>
        <w:t>Приложения</w:t>
      </w:r>
    </w:p>
    <w:p w:rsidR="00B06FC0" w:rsidRPr="00C379CF" w:rsidRDefault="00B06FC0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79CF">
        <w:rPr>
          <w:rFonts w:ascii="Times New Roman" w:hAnsi="Times New Roman" w:cs="Times New Roman"/>
          <w:b/>
          <w:bCs/>
          <w:sz w:val="24"/>
          <w:szCs w:val="24"/>
        </w:rPr>
        <w:t>Основные критерии оценивания учебных действий</w:t>
      </w:r>
    </w:p>
    <w:p w:rsidR="00B06FC0" w:rsidRPr="00C379CF" w:rsidRDefault="00B06FC0" w:rsidP="00B06FC0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379CF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1</w:t>
      </w:r>
    </w:p>
    <w:p w:rsidR="00B06FC0" w:rsidRPr="00C379CF" w:rsidRDefault="00B06FC0" w:rsidP="00B06F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b/>
          <w:bCs/>
          <w:sz w:val="24"/>
          <w:szCs w:val="24"/>
        </w:rPr>
        <w:t xml:space="preserve">1.1 Критерии оценки устных ответов обучающихся </w:t>
      </w:r>
    </w:p>
    <w:p w:rsidR="00B06FC0" w:rsidRPr="00C379CF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b/>
          <w:bCs/>
          <w:sz w:val="24"/>
          <w:szCs w:val="24"/>
        </w:rPr>
        <w:t>Устный опрос</w:t>
      </w:r>
      <w:r w:rsidRPr="00C379CF">
        <w:rPr>
          <w:rFonts w:ascii="Times New Roman" w:hAnsi="Times New Roman" w:cs="Times New Roman"/>
          <w:sz w:val="24"/>
          <w:szCs w:val="24"/>
        </w:rPr>
        <w:t xml:space="preserve"> является одним из основных способов учета знаний обучающихся по литературе и </w:t>
      </w:r>
      <w:r w:rsidRPr="00C379CF">
        <w:rPr>
          <w:rFonts w:ascii="Times New Roman" w:hAnsi="Times New Roman" w:cs="Times New Roman"/>
          <w:bCs/>
          <w:sz w:val="24"/>
          <w:szCs w:val="24"/>
        </w:rPr>
        <w:t>представляет собой</w:t>
      </w:r>
      <w:r w:rsidRPr="00C379CF">
        <w:rPr>
          <w:rFonts w:ascii="Times New Roman" w:hAnsi="Times New Roman" w:cs="Times New Roman"/>
          <w:sz w:val="24"/>
          <w:szCs w:val="24"/>
        </w:rPr>
        <w:t xml:space="preserve"> связное, осознанное, логически последовательное сообщение на заданный вопрос.</w:t>
      </w:r>
    </w:p>
    <w:p w:rsidR="00B06FC0" w:rsidRPr="00C379CF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При оценке ответа учитывается полнота и правильность ответа, степень осознанности, понимания изученного,  языковое оформление ответа.</w:t>
      </w:r>
    </w:p>
    <w:p w:rsidR="00B06FC0" w:rsidRPr="00C379CF" w:rsidRDefault="00B06FC0" w:rsidP="00B06FC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 xml:space="preserve">  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08"/>
        <w:gridCol w:w="8807"/>
      </w:tblGrid>
      <w:tr w:rsidR="00B06FC0" w:rsidRPr="00C379CF" w:rsidTr="00EF6FE6"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Степень выполнения обучающимися общих требований к ответу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обучающийсяполно излагает изученный материал, дает правильное определение языковых понятий;  излагает материал последовательно и правильно с соблюдением норм литературного языка.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обучающийся дает ответ, удовлетворяющий тем же требованиям, что и для отметки «5», но допускает 1 - 2 ошибки, которые сам же исправляет, и 1 - 2 недочета в последовательности и языковом оформлении излагаемого.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обучающийся обнаруживает знание и понимание основных положений, но излагает материал неполно, непоследовательно,  допускает неточности в определении понятий и литературоведческих терминов;  допускает ошибки в языковом оформлении излагаемого</w:t>
            </w:r>
          </w:p>
        </w:tc>
      </w:tr>
      <w:tr w:rsidR="00B06FC0" w:rsidRPr="00C379CF" w:rsidTr="00EF6FE6">
        <w:trPr>
          <w:trHeight w:val="726"/>
        </w:trPr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обнаруживает незнание изучаемого материала, допускает ошибки в формулировке определений и правил. </w:t>
            </w:r>
          </w:p>
        </w:tc>
      </w:tr>
    </w:tbl>
    <w:p w:rsidR="00B06FC0" w:rsidRPr="00C379CF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6FC0" w:rsidRPr="00C379CF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79CF">
        <w:rPr>
          <w:rFonts w:ascii="Times New Roman" w:hAnsi="Times New Roman" w:cs="Times New Roman"/>
          <w:b/>
          <w:bCs/>
          <w:sz w:val="24"/>
          <w:szCs w:val="24"/>
        </w:rPr>
        <w:t>1.2.  Основные критерии оценки письменных работ и сочинений</w:t>
      </w:r>
    </w:p>
    <w:p w:rsidR="00B06FC0" w:rsidRPr="00C379CF" w:rsidRDefault="00B06FC0" w:rsidP="00B06FC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889"/>
        <w:gridCol w:w="4953"/>
        <w:gridCol w:w="3573"/>
      </w:tblGrid>
      <w:tr w:rsidR="00B06FC0" w:rsidRPr="00C379CF" w:rsidTr="00EF6FE6"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4953" w:type="dxa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и речь</w:t>
            </w:r>
          </w:p>
        </w:tc>
        <w:tc>
          <w:tcPr>
            <w:tcW w:w="3573" w:type="dxa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Грамотность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4953" w:type="dxa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1.Содержание работы полностью соответствует теме.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2.Фактические ошибки отсутствуют.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3.Содержание излагается последовательно, аргументировано.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4.Работа отличается богатством словаря, точностью словоупотребления, разнообразием используемых синтаксических конструкций и стилевым единством.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>Допускается</w:t>
            </w: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 1 недочет в содержании, 1-2 речевых недочета.</w:t>
            </w:r>
          </w:p>
        </w:tc>
        <w:tc>
          <w:tcPr>
            <w:tcW w:w="3573" w:type="dxa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Допускаются:</w:t>
            </w:r>
          </w:p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I орфографическая, или I пунктуационная, или 1 грамматическая ошибки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4953" w:type="dxa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1.В содержании имеются незначительные отклонения от темы, единичные фактические неточности и незначительные нарушения последовательности в изложении.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4.Лексический и грамматический строй речи достаточно разнообразен.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>Допускается</w:t>
            </w: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2 недочетов в содержании и не более 3-4 речевых недочетов.</w:t>
            </w:r>
          </w:p>
        </w:tc>
        <w:tc>
          <w:tcPr>
            <w:tcW w:w="3573" w:type="dxa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Допускаются: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2 грамматические ошибки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4953" w:type="dxa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1. Допущены  отклонения от темы. Имеются отдельные фактические неточности.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2.Допущены отдельные нарушения последовательности изложения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3.Беден словарь и однообразны употребляемые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синтаксические конструкции, встречается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неправильное словоупотребление.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4.Стиль работы не отличается единством, речь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недостаточно выразительна.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Допускается </w:t>
            </w: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не более 4 недочетов в содержании и 5 речевых недочетов.</w:t>
            </w:r>
          </w:p>
        </w:tc>
        <w:tc>
          <w:tcPr>
            <w:tcW w:w="3573" w:type="dxa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Допускаются: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4 орфографические и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4 пунктуационные ошибки,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или 3 орф. и 5 пунк.,или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пунк. при отсутствии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орфографических 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«2»</w:t>
            </w:r>
          </w:p>
        </w:tc>
        <w:tc>
          <w:tcPr>
            <w:tcW w:w="4953" w:type="dxa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не соответствует теме, много фактических неточностей. Нарушена последовательность мыслей, работа не соответствует плану. Крайне беден словарь, работа написана короткими однотипными предложениями, часты случат неправильного словоупотребления. Нарушено стилевое единство текста. 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Допускаются: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7 орф. и 7 пунк. ошибок, или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6 орф. и 8 пунк., или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5 орф. и 9 пунк., или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9 пунк., или 8 орф. и 5 пунк.,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а также 7 грамматических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ошибок</w:t>
            </w:r>
          </w:p>
        </w:tc>
      </w:tr>
    </w:tbl>
    <w:p w:rsidR="00B06FC0" w:rsidRPr="00C379CF" w:rsidRDefault="00B06FC0" w:rsidP="00B06F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6FC0" w:rsidRPr="00C379CF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1.3.Критерии оценки выразительного чтения стихотворения</w:t>
      </w:r>
    </w:p>
    <w:p w:rsidR="00B06FC0" w:rsidRPr="00C379CF" w:rsidRDefault="00B06FC0" w:rsidP="00B06FC0">
      <w:pPr>
        <w:widowControl w:val="0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08"/>
        <w:gridCol w:w="8807"/>
      </w:tblGrid>
      <w:tr w:rsidR="00B06FC0" w:rsidRPr="00C379CF" w:rsidTr="00EF6FE6"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Степень выполнения обучающимися</w:t>
            </w:r>
          </w:p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общих требований к выразительному чтению наизусть</w:t>
            </w:r>
          </w:p>
        </w:tc>
      </w:tr>
      <w:tr w:rsidR="00B06FC0" w:rsidRPr="00C379CF" w:rsidTr="00EF6FE6">
        <w:trPr>
          <w:trHeight w:val="545"/>
        </w:trPr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Текст воспроизводиться без ошибок, эмоционально, выразительно, правильно интонируется. Не нарушаются акцентологические и произносительные нормы.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>Допускаются</w:t>
            </w: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  не более 2-3 недочетов и незначительные нарушения орфоэпических норм при чтении наизусть..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При чтении наизусть допущено более 3-4фактических ошибок и нарушений орфоэпических норм.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Неудовлетворительное или неполное знание текста.</w:t>
            </w:r>
          </w:p>
        </w:tc>
      </w:tr>
    </w:tbl>
    <w:p w:rsidR="00B06FC0" w:rsidRPr="00C379CF" w:rsidRDefault="00B06FC0" w:rsidP="00B06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6FC0" w:rsidRPr="00C379CF" w:rsidRDefault="00B06FC0" w:rsidP="00B06FC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 xml:space="preserve"> 1.4.Критерии оценки сообщений, докладов</w:t>
      </w:r>
    </w:p>
    <w:p w:rsidR="00B06FC0" w:rsidRPr="00C379CF" w:rsidRDefault="00B06FC0" w:rsidP="00B06FC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Таблица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08"/>
        <w:gridCol w:w="8807"/>
      </w:tblGrid>
      <w:tr w:rsidR="00B06FC0" w:rsidRPr="00C379CF" w:rsidTr="00EF6FE6"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Степень выполнения учащимся</w:t>
            </w:r>
          </w:p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общих требований к содержанию и оформлению сообщений и докладов</w:t>
            </w:r>
          </w:p>
        </w:tc>
      </w:tr>
      <w:tr w:rsidR="00B06FC0" w:rsidRPr="00C379CF" w:rsidTr="00EF6FE6">
        <w:trPr>
          <w:trHeight w:val="1114"/>
        </w:trPr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Соответствие заданной теме, свободное владение материалом, аргументированность и логичность, использование примеров из художественных произведений; имеются выводы и обобщение изложенного; соблюдение  орфоэпических норм при выступлении; соответствие стандартам при оформлении.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заданной теме, свободное владение материалом, аргументированность и логичность, использование примеров из художественных произведений; имеются  выводы и обобщение изложенного; соблюдение  орфоэпических норм при выступлении; соответствие стандартам при оформлении. </w:t>
            </w: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>Допускаются</w:t>
            </w: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  не более 2-3 недочетов и незначительные нарушения орфоэпических норм при выступлении.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Тема раскрыта поверхностно, недостаточно аргументировано. Допущено более 2-х фактических ошибок в содержании. В оформлении работы имеются несоответствия </w:t>
            </w:r>
          </w:p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стандартам.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Содержание не соответствует заданию.</w:t>
            </w:r>
          </w:p>
        </w:tc>
      </w:tr>
    </w:tbl>
    <w:p w:rsidR="00B06FC0" w:rsidRPr="00C379CF" w:rsidRDefault="00B06FC0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1.5.Критерии оценки рефератов</w:t>
      </w:r>
    </w:p>
    <w:p w:rsidR="00B06FC0" w:rsidRPr="00C379CF" w:rsidRDefault="00B06FC0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lastRenderedPageBreak/>
        <w:t>Таблица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08"/>
        <w:gridCol w:w="8807"/>
      </w:tblGrid>
      <w:tr w:rsidR="00B06FC0" w:rsidRPr="00C379CF" w:rsidTr="00EF6FE6"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Степень выполнения учащимся</w:t>
            </w:r>
          </w:p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общих требований к содержанию и оформлению рефератов</w:t>
            </w:r>
          </w:p>
        </w:tc>
      </w:tr>
      <w:tr w:rsidR="00B06FC0" w:rsidRPr="00C379CF" w:rsidTr="00EF6FE6">
        <w:trPr>
          <w:trHeight w:val="1114"/>
        </w:trPr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Соответствие заданной теме; обозначена проблема и обоснована ее актуальность, сделан краткий анализ различных точек зрения на рассматриваемую проблему, логично изложена собственная позиция, сформулированы выводы; выдержан объем, соблюдены требования к внешнему оформлению, даны правильные ответы на дополнительные вопросы.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pStyle w:val="a3"/>
              <w:widowControl w:val="0"/>
              <w:tabs>
                <w:tab w:val="left" w:pos="142"/>
              </w:tabs>
              <w:spacing w:after="0" w:line="240" w:lineRule="auto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9CF">
              <w:rPr>
                <w:rFonts w:ascii="Times New Roman" w:hAnsi="Times New Roman"/>
                <w:sz w:val="24"/>
                <w:szCs w:val="24"/>
              </w:rPr>
              <w:t>Соответствие заданной теме; основные требования к реферату и его защите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оформлении; на дополнительные вопросы при защите даны неполные ответы.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pStyle w:val="a3"/>
              <w:widowControl w:val="0"/>
              <w:tabs>
                <w:tab w:val="left" w:pos="142"/>
              </w:tabs>
              <w:spacing w:after="0" w:line="240" w:lineRule="auto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9CF">
              <w:rPr>
                <w:rFonts w:ascii="Times New Roman" w:hAnsi="Times New Roman"/>
                <w:sz w:val="24"/>
                <w:szCs w:val="24"/>
              </w:rPr>
              <w:t>Тема раскрыта поверхностно, недостаточно аргументировано; имеются существенные отступления от требований к реферированию. В частности: тема освещена лишь частично; допущены фактические ошибки в содержании реферата или при ответе на дополнительные вопросы; во время защиты отсутствует вывод.</w:t>
            </w:r>
          </w:p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pStyle w:val="a3"/>
              <w:widowControl w:val="0"/>
              <w:tabs>
                <w:tab w:val="left" w:pos="142"/>
              </w:tabs>
              <w:spacing w:after="0" w:line="240" w:lineRule="auto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9CF">
              <w:rPr>
                <w:rFonts w:ascii="Times New Roman" w:hAnsi="Times New Roman"/>
                <w:sz w:val="24"/>
                <w:szCs w:val="24"/>
              </w:rPr>
              <w:t>Тема реферата не раскрыта, обнаруживается существенное непонимание проблемы.</w:t>
            </w:r>
          </w:p>
        </w:tc>
      </w:tr>
    </w:tbl>
    <w:p w:rsidR="00B06FC0" w:rsidRPr="00C379CF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FC0" w:rsidRPr="00C379CF" w:rsidRDefault="00B06FC0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1.6.Критерии оценки самостоятельной работы с учебником</w:t>
      </w:r>
    </w:p>
    <w:p w:rsidR="00B06FC0" w:rsidRPr="00C379CF" w:rsidRDefault="00B06FC0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 xml:space="preserve">Таблица 6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08"/>
        <w:gridCol w:w="8807"/>
      </w:tblGrid>
      <w:tr w:rsidR="00B06FC0" w:rsidRPr="00C379CF" w:rsidTr="00EF6FE6"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Степень выполнения учащимся</w:t>
            </w:r>
          </w:p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общих требований к содержанию и оформлению </w:t>
            </w:r>
          </w:p>
        </w:tc>
      </w:tr>
      <w:tr w:rsidR="00B06FC0" w:rsidRPr="00C379CF" w:rsidTr="00EF6FE6">
        <w:trPr>
          <w:trHeight w:val="505"/>
        </w:trPr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pStyle w:val="ae"/>
              <w:widowControl w:val="0"/>
              <w:numPr>
                <w:ilvl w:val="0"/>
                <w:numId w:val="7"/>
              </w:numPr>
              <w:suppressLineNumbers/>
              <w:tabs>
                <w:tab w:val="clear" w:pos="1353"/>
                <w:tab w:val="left" w:pos="142"/>
                <w:tab w:val="num" w:pos="720"/>
                <w:tab w:val="num" w:pos="1495"/>
                <w:tab w:val="left" w:pos="162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задания выполнены правильно и в полном объеме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pStyle w:val="a3"/>
              <w:widowControl w:val="0"/>
              <w:tabs>
                <w:tab w:val="left" w:pos="142"/>
              </w:tabs>
              <w:spacing w:after="0" w:line="240" w:lineRule="auto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9CF">
              <w:rPr>
                <w:rFonts w:ascii="Times New Roman" w:hAnsi="Times New Roman"/>
                <w:sz w:val="24"/>
                <w:szCs w:val="24"/>
              </w:rPr>
              <w:t>не выполнено одно задание или все задания выполнены, но имеются неточности, недочеты.</w:t>
            </w:r>
          </w:p>
        </w:tc>
      </w:tr>
      <w:tr w:rsidR="00B06FC0" w:rsidRPr="00C379CF" w:rsidTr="00EF6FE6">
        <w:trPr>
          <w:trHeight w:val="734"/>
        </w:trPr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pStyle w:val="ae"/>
              <w:widowControl w:val="0"/>
              <w:numPr>
                <w:ilvl w:val="0"/>
                <w:numId w:val="7"/>
              </w:numPr>
              <w:suppressLineNumbers/>
              <w:tabs>
                <w:tab w:val="clear" w:pos="1353"/>
                <w:tab w:val="left" w:pos="142"/>
                <w:tab w:val="num" w:pos="720"/>
                <w:tab w:val="num" w:pos="1495"/>
                <w:tab w:val="left" w:pos="162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не выполнено два задания или все выполненные задания имеют множественные неточности, недочеты, неправильно оформлена мысль</w:t>
            </w:r>
          </w:p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pStyle w:val="a3"/>
              <w:widowControl w:val="0"/>
              <w:tabs>
                <w:tab w:val="left" w:pos="142"/>
              </w:tabs>
              <w:spacing w:after="0" w:line="240" w:lineRule="auto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9CF">
              <w:rPr>
                <w:rFonts w:ascii="Times New Roman" w:hAnsi="Times New Roman"/>
                <w:sz w:val="24"/>
                <w:szCs w:val="24"/>
              </w:rPr>
              <w:t>задания не выполнены или выполнены неправильно</w:t>
            </w:r>
          </w:p>
        </w:tc>
      </w:tr>
    </w:tbl>
    <w:p w:rsidR="00B06FC0" w:rsidRPr="00C379CF" w:rsidRDefault="00B06FC0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52F6" w:rsidRPr="00FD35A6" w:rsidRDefault="009352F6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52F6" w:rsidRPr="00FD35A6" w:rsidRDefault="009352F6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52F6" w:rsidRPr="00FD35A6" w:rsidRDefault="009352F6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52F6" w:rsidRPr="00FD35A6" w:rsidRDefault="009352F6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52F6" w:rsidRPr="00FD35A6" w:rsidRDefault="009352F6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52F6" w:rsidRPr="00FD35A6" w:rsidRDefault="009352F6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06FC0" w:rsidRPr="00C379CF" w:rsidRDefault="00B06FC0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План анализа лирического (поэтического) произведения (П 1)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1. Автор и название стихотворения.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lastRenderedPageBreak/>
        <w:t>2. История создания стихотворения / когда написано, по какому поводу, кому посвящено/.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3. Тема, идея, основная мысль / о чем стихотворение /. Цитаты из текста, подтверждающие выводы.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4. Какими художественными средствами раскрывается основная мысль автора, тема и идея стихотворения./ метафоры, эпитеты, олицетворения, метонимии, сравнения.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5. Какую лексику использует автор: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- бытовую, повседневную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- литературную, книжную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- публицистическую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- архаизмы, устаревшие слова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неологизмы, слова, созданные автором / «громокипящий кубок»/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 xml:space="preserve"> 6. Образ лирического героя, как он соотносится с образом автора: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- сам автор</w:t>
      </w:r>
    </w:p>
    <w:p w:rsidR="00B06FC0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- рассказ от лица персонажа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FC0" w:rsidRPr="00C379CF" w:rsidRDefault="00B06FC0" w:rsidP="00B06FC0">
      <w:p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379CF">
        <w:rPr>
          <w:rFonts w:ascii="Times New Roman" w:eastAsia="Calibri" w:hAnsi="Times New Roman" w:cs="Times New Roman"/>
          <w:b/>
          <w:bCs/>
          <w:sz w:val="24"/>
          <w:szCs w:val="24"/>
        </w:rPr>
        <w:t>План анализа эпизода  (П 2)</w:t>
      </w:r>
    </w:p>
    <w:p w:rsidR="00B06FC0" w:rsidRPr="00C379CF" w:rsidRDefault="00B06FC0" w:rsidP="00B06FC0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379CF">
        <w:rPr>
          <w:rFonts w:ascii="Times New Roman" w:hAnsi="Times New Roman" w:cs="Times New Roman"/>
          <w:bCs/>
          <w:color w:val="000000"/>
          <w:sz w:val="24"/>
          <w:szCs w:val="24"/>
        </w:rPr>
        <w:t>1.Кратко перескажите содержание эпизода, определите его тему и озаглавьте эпизод.</w:t>
      </w:r>
    </w:p>
    <w:p w:rsidR="00B06FC0" w:rsidRPr="00C379CF" w:rsidRDefault="00B06FC0" w:rsidP="00B06FC0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379CF">
        <w:rPr>
          <w:rFonts w:ascii="Times New Roman" w:hAnsi="Times New Roman" w:cs="Times New Roman"/>
          <w:bCs/>
          <w:color w:val="000000"/>
          <w:sz w:val="24"/>
          <w:szCs w:val="24"/>
        </w:rPr>
        <w:t>2. Дайте краткую характеристику героев на основе анализируемого текста (портретные детали, речь, поступки, переживания, мысли).</w:t>
      </w:r>
    </w:p>
    <w:p w:rsidR="00B06FC0" w:rsidRPr="00C379CF" w:rsidRDefault="00B06FC0" w:rsidP="00B06FC0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379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3. Определите отношение автора к главному персонажу эпизода. </w:t>
      </w:r>
    </w:p>
    <w:p w:rsidR="00B06FC0" w:rsidRPr="00C379CF" w:rsidRDefault="00B06FC0" w:rsidP="00B06FC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3. Отметьте, какие изобразительно-выразительные  средства языка использует автор в этом фрагменте.</w:t>
      </w:r>
    </w:p>
    <w:p w:rsidR="00B06FC0" w:rsidRDefault="00B06FC0" w:rsidP="00B06FC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4. Выскажите оценку личностного восприятия эпизода, используя шаблон-клише.</w:t>
      </w:r>
    </w:p>
    <w:p w:rsidR="00B06FC0" w:rsidRPr="00C379CF" w:rsidRDefault="00B06FC0" w:rsidP="00B06FC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FC0" w:rsidRPr="00C379CF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79CF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характеристики литературного героя (П 3)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•внешние черты (портрет);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•общественное, семейное положение героя, обстановка, в которой живет герой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•поступки героя, особенности поведения, деятельности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•отношение к другим людям, его чувства;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•речь героя;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 xml:space="preserve">•характеристика героя другими действующими лицами, отношение других лиц к герою. </w:t>
      </w:r>
    </w:p>
    <w:p w:rsidR="00B06FC0" w:rsidRPr="00C379CF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06FC0" w:rsidRPr="00C379CF" w:rsidRDefault="00B06FC0" w:rsidP="00B06FC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79CF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сравнительной характеристики литературных героев (П 4)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1.Какие герои сопоставляются, почему сравниваются именно они. Место героев в произведении.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2.Общественное, семейное положение героев, обстановка, в которой они живут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3.Что общего между героями: 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    • в умственном отношении (интеллект, образование, взгляды на мир и человека, цель в жизни); 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    • в эмоциональном (духовном) развитии (их отношение к людям, качества их характера: доброта, общительность, мстительность, завистливость, целеустремленность, избалованность и т.д.); 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    • в социальном плане; 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    • в отношении с окружающими людьми.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352F6" w:rsidRPr="00FD35A6" w:rsidRDefault="00B06FC0" w:rsidP="00B06FC0">
      <w:pPr>
        <w:pStyle w:val="a7"/>
        <w:ind w:left="-284" w:right="-143"/>
        <w:rPr>
          <w:b/>
          <w:bCs/>
          <w:szCs w:val="24"/>
          <w:shd w:val="clear" w:color="auto" w:fill="FFFFFF"/>
        </w:rPr>
      </w:pPr>
      <w:r w:rsidRPr="00C379CF">
        <w:rPr>
          <w:szCs w:val="24"/>
        </w:rPr>
        <w:br/>
      </w:r>
    </w:p>
    <w:p w:rsidR="00B06FC0" w:rsidRPr="00C379CF" w:rsidRDefault="00B06FC0" w:rsidP="00B06FC0">
      <w:pPr>
        <w:pStyle w:val="a7"/>
        <w:ind w:left="-284" w:right="-143"/>
        <w:rPr>
          <w:b/>
          <w:bCs/>
          <w:szCs w:val="24"/>
          <w:shd w:val="clear" w:color="auto" w:fill="FFFFFF"/>
        </w:rPr>
      </w:pPr>
      <w:r w:rsidRPr="00C379CF">
        <w:rPr>
          <w:b/>
          <w:bCs/>
          <w:szCs w:val="24"/>
          <w:shd w:val="clear" w:color="auto" w:fill="FFFFFF"/>
        </w:rPr>
        <w:t>План отзыва о прочитанном произведении (П 5)</w:t>
      </w:r>
    </w:p>
    <w:p w:rsidR="00B06FC0" w:rsidRPr="00C379CF" w:rsidRDefault="00B06FC0" w:rsidP="00B06FC0">
      <w:pPr>
        <w:pStyle w:val="a7"/>
        <w:ind w:left="-284" w:right="141"/>
        <w:rPr>
          <w:szCs w:val="24"/>
        </w:rPr>
      </w:pPr>
      <w:r w:rsidRPr="00C379CF">
        <w:rPr>
          <w:szCs w:val="24"/>
        </w:rPr>
        <w:br/>
      </w:r>
      <w:r w:rsidRPr="00C379CF">
        <w:rPr>
          <w:b/>
          <w:i/>
          <w:iCs/>
          <w:szCs w:val="24"/>
          <w:shd w:val="clear" w:color="auto" w:fill="FFFFFF"/>
        </w:rPr>
        <w:t>Введение.</w:t>
      </w:r>
      <w:r w:rsidRPr="00C379CF">
        <w:rPr>
          <w:szCs w:val="24"/>
        </w:rPr>
        <w:t> </w:t>
      </w:r>
      <w:r w:rsidRPr="00C379CF">
        <w:rPr>
          <w:szCs w:val="24"/>
          <w:shd w:val="clear" w:color="auto" w:fill="FFFFFF"/>
        </w:rPr>
        <w:t xml:space="preserve">Здесь можно рассказать о своих читательских пристрастиях, поделиться </w:t>
      </w:r>
      <w:r w:rsidRPr="00C379CF">
        <w:rPr>
          <w:szCs w:val="24"/>
          <w:shd w:val="clear" w:color="auto" w:fill="FFFFFF"/>
        </w:rPr>
        <w:lastRenderedPageBreak/>
        <w:t>историей – как вы познакомились с данным произведением, как проходил процесс чтения. Тут же кратко дается оценка книги – понравилась или не понравилась, заинтересовала, произвела впечатление, развеселила или показалась полезной и назидательной. В этой части обязательно нужно указать название книги и ее автора.</w:t>
      </w:r>
      <w:r w:rsidRPr="00C379CF">
        <w:rPr>
          <w:szCs w:val="24"/>
        </w:rPr>
        <w:br/>
      </w:r>
      <w:r w:rsidRPr="00C379CF">
        <w:rPr>
          <w:b/>
          <w:i/>
          <w:iCs/>
          <w:szCs w:val="24"/>
          <w:shd w:val="clear" w:color="auto" w:fill="FFFFFF"/>
        </w:rPr>
        <w:t>Рассуждение</w:t>
      </w:r>
      <w:r w:rsidRPr="00C379CF">
        <w:rPr>
          <w:i/>
          <w:iCs/>
          <w:szCs w:val="24"/>
          <w:shd w:val="clear" w:color="auto" w:fill="FFFFFF"/>
        </w:rPr>
        <w:t>.</w:t>
      </w:r>
      <w:r w:rsidRPr="00C379CF">
        <w:rPr>
          <w:szCs w:val="24"/>
        </w:rPr>
        <w:t> </w:t>
      </w:r>
      <w:r w:rsidRPr="00C379CF">
        <w:rPr>
          <w:szCs w:val="24"/>
          <w:shd w:val="clear" w:color="auto" w:fill="FFFFFF"/>
        </w:rPr>
        <w:t>Теперь пришла пора аргументировать свою оценку и приводить доводы. Это лучше делать последовательно и по пунктам.</w:t>
      </w:r>
    </w:p>
    <w:p w:rsidR="00B06FC0" w:rsidRPr="00C379CF" w:rsidRDefault="00B06FC0" w:rsidP="00B06FC0">
      <w:pPr>
        <w:pStyle w:val="a7"/>
        <w:numPr>
          <w:ilvl w:val="0"/>
          <w:numId w:val="8"/>
        </w:numPr>
        <w:ind w:left="-284" w:right="141" w:firstLine="0"/>
        <w:rPr>
          <w:color w:val="C2412A"/>
          <w:szCs w:val="24"/>
        </w:rPr>
      </w:pPr>
      <w:r w:rsidRPr="00C379CF">
        <w:rPr>
          <w:szCs w:val="24"/>
          <w:bdr w:val="none" w:sz="0" w:space="0" w:color="auto" w:frame="1"/>
        </w:rPr>
        <w:t>Насколько важна тема, затронутая автором? Актуальны ли проблемы, которые были подняты в произведении?</w:t>
      </w:r>
    </w:p>
    <w:p w:rsidR="00B06FC0" w:rsidRPr="00C379CF" w:rsidRDefault="00B06FC0" w:rsidP="00B06FC0">
      <w:pPr>
        <w:pStyle w:val="a7"/>
        <w:numPr>
          <w:ilvl w:val="0"/>
          <w:numId w:val="8"/>
        </w:numPr>
        <w:ind w:left="-284" w:right="141" w:firstLine="0"/>
        <w:rPr>
          <w:color w:val="C2412A"/>
          <w:szCs w:val="24"/>
        </w:rPr>
      </w:pPr>
      <w:r w:rsidRPr="00C379CF">
        <w:rPr>
          <w:szCs w:val="24"/>
          <w:bdr w:val="none" w:sz="0" w:space="0" w:color="auto" w:frame="1"/>
        </w:rPr>
        <w:t>Сделайте небольшой обзор событий, которые описаны в книге. Но ни в коем случае не пересказ сюжета. Не раскрывайте все секреты при этом обозначьте самые важные эпизоды.</w:t>
      </w:r>
    </w:p>
    <w:p w:rsidR="00B06FC0" w:rsidRPr="00C379CF" w:rsidRDefault="00B06FC0" w:rsidP="00B06FC0">
      <w:pPr>
        <w:pStyle w:val="a7"/>
        <w:numPr>
          <w:ilvl w:val="0"/>
          <w:numId w:val="8"/>
        </w:numPr>
        <w:ind w:left="-284" w:right="141" w:firstLine="0"/>
        <w:rPr>
          <w:color w:val="C2412A"/>
          <w:szCs w:val="24"/>
        </w:rPr>
      </w:pPr>
      <w:r w:rsidRPr="00C379CF">
        <w:rPr>
          <w:szCs w:val="24"/>
          <w:bdr w:val="none" w:sz="0" w:space="0" w:color="auto" w:frame="1"/>
        </w:rPr>
        <w:t>Оценка персонажей, их действий. Здесь не нужно описывать всех  – достаточно двух-трех главных героев книги. Обязательно нужно выразить свое отношение к героям и их судьбам</w:t>
      </w:r>
    </w:p>
    <w:p w:rsidR="00B06FC0" w:rsidRPr="00C379CF" w:rsidRDefault="00B06FC0" w:rsidP="00B06FC0">
      <w:pPr>
        <w:pStyle w:val="a7"/>
        <w:numPr>
          <w:ilvl w:val="0"/>
          <w:numId w:val="8"/>
        </w:numPr>
        <w:ind w:left="-284" w:right="141" w:firstLine="0"/>
        <w:rPr>
          <w:color w:val="C2412A"/>
          <w:szCs w:val="24"/>
        </w:rPr>
      </w:pPr>
      <w:r w:rsidRPr="00C379CF">
        <w:rPr>
          <w:szCs w:val="24"/>
          <w:bdr w:val="none" w:sz="0" w:space="0" w:color="auto" w:frame="1"/>
        </w:rPr>
        <w:t>Особенности книги. Возможно, это произведение написано очень интересным языком, а может, вам понравились забавные диалоги, красивые описания природы, необычное построение сюжета, трогательная история, читая которую, вы не смогли сдержать слез, – все это нужно отметить.</w:t>
      </w:r>
    </w:p>
    <w:p w:rsidR="00B06FC0" w:rsidRPr="00C379CF" w:rsidRDefault="00B06FC0" w:rsidP="00B06FC0">
      <w:pPr>
        <w:pStyle w:val="a7"/>
        <w:numPr>
          <w:ilvl w:val="0"/>
          <w:numId w:val="8"/>
        </w:numPr>
        <w:ind w:left="-284" w:right="141" w:firstLine="0"/>
        <w:rPr>
          <w:szCs w:val="24"/>
          <w:shd w:val="clear" w:color="auto" w:fill="FFFFFF"/>
        </w:rPr>
      </w:pPr>
      <w:r w:rsidRPr="00C379CF">
        <w:rPr>
          <w:szCs w:val="24"/>
          <w:bdr w:val="none" w:sz="0" w:space="0" w:color="auto" w:frame="1"/>
        </w:rPr>
        <w:t>Итог рассуждений – ваши мысли и чувства относительно прочитанной книги.</w:t>
      </w:r>
      <w:r w:rsidRPr="00C379CF">
        <w:rPr>
          <w:szCs w:val="24"/>
          <w:bdr w:val="none" w:sz="0" w:space="0" w:color="auto" w:frame="1"/>
        </w:rPr>
        <w:br/>
      </w:r>
      <w:r w:rsidRPr="00C379CF">
        <w:rPr>
          <w:b/>
          <w:i/>
          <w:iCs/>
          <w:szCs w:val="24"/>
          <w:shd w:val="clear" w:color="auto" w:fill="FFFFFF"/>
        </w:rPr>
        <w:t>Обобщение</w:t>
      </w:r>
      <w:r w:rsidRPr="00C379CF">
        <w:rPr>
          <w:i/>
          <w:iCs/>
          <w:szCs w:val="24"/>
          <w:shd w:val="clear" w:color="auto" w:fill="FFFFFF"/>
        </w:rPr>
        <w:t>.</w:t>
      </w:r>
      <w:r w:rsidRPr="00C379CF">
        <w:rPr>
          <w:szCs w:val="24"/>
        </w:rPr>
        <w:t> </w:t>
      </w:r>
      <w:r w:rsidRPr="00C379CF">
        <w:rPr>
          <w:szCs w:val="24"/>
          <w:shd w:val="clear" w:color="auto" w:fill="FFFFFF"/>
        </w:rPr>
        <w:t>Здесь вы можете сравнить это произведение с другими: или произведениями этого же автора, или с произведениями в этом же жанре. В обобщении вы можете сказать, что намерены продолжить знакомство с этим автором, прочитать другие его книги. Или же порекомендовать эту книгу читателям. А возможно (ведь отзыв может быть и отрицательным), посоветовать им никогда не брать в руки этой книги.</w:t>
      </w:r>
    </w:p>
    <w:p w:rsidR="00B06FC0" w:rsidRPr="00C379CF" w:rsidRDefault="00B06FC0" w:rsidP="00B06FC0">
      <w:pPr>
        <w:pStyle w:val="a7"/>
        <w:ind w:left="-284" w:right="141"/>
        <w:rPr>
          <w:szCs w:val="24"/>
          <w:shd w:val="clear" w:color="auto" w:fill="FFFFFF"/>
        </w:rPr>
      </w:pPr>
    </w:p>
    <w:p w:rsidR="00B06FC0" w:rsidRPr="00C379CF" w:rsidRDefault="00B06FC0" w:rsidP="00B06FC0">
      <w:pPr>
        <w:pStyle w:val="a7"/>
        <w:ind w:left="-284" w:right="-143"/>
        <w:rPr>
          <w:b/>
          <w:bCs/>
          <w:szCs w:val="24"/>
          <w:shd w:val="clear" w:color="auto" w:fill="FFFFFF"/>
        </w:rPr>
      </w:pPr>
      <w:r w:rsidRPr="00C379CF">
        <w:rPr>
          <w:b/>
          <w:bCs/>
          <w:szCs w:val="24"/>
          <w:shd w:val="clear" w:color="auto" w:fill="FFFFFF"/>
        </w:rPr>
        <w:t>План эссе на  прочитанное произведение (П 6)</w:t>
      </w:r>
    </w:p>
    <w:p w:rsidR="00B06FC0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br/>
      </w:r>
      <w:r w:rsidRPr="00C379CF">
        <w:rPr>
          <w:rFonts w:ascii="Times New Roman" w:hAnsi="Times New Roman" w:cs="Times New Roman"/>
          <w:b/>
          <w:sz w:val="24"/>
          <w:szCs w:val="24"/>
        </w:rPr>
        <w:t>Эссе</w:t>
      </w:r>
      <w:r w:rsidRPr="00C379CF">
        <w:rPr>
          <w:rFonts w:ascii="Times New Roman" w:hAnsi="Times New Roman" w:cs="Times New Roman"/>
          <w:sz w:val="24"/>
          <w:szCs w:val="24"/>
        </w:rPr>
        <w:t xml:space="preserve"> – это свободное размышление на заданную тему. Оно представляет собой изложение в образной форме личных впечатлений, взглядов и представлений, подкрепленных аргументами и доводами.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i/>
          <w:sz w:val="24"/>
          <w:szCs w:val="24"/>
        </w:rPr>
        <w:t>Структура эссе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1.Введение: суть и обоснование данной темы.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2.Главная часть: аргументированное раскрытие темы на основе отобранного материала.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3.Заключительная часть: обобщение и аргументированные выводы по теме.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b/>
          <w:i/>
          <w:sz w:val="24"/>
          <w:szCs w:val="24"/>
        </w:rPr>
      </w:pPr>
      <w:r w:rsidRPr="00C379CF">
        <w:rPr>
          <w:rFonts w:ascii="Times New Roman" w:hAnsi="Times New Roman" w:cs="Times New Roman"/>
          <w:b/>
          <w:i/>
          <w:sz w:val="24"/>
          <w:szCs w:val="24"/>
        </w:rPr>
        <w:t>Этапы написания эссе.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1.Используя высказывания известных философов и писателей, подберите эпиграф к своему эссе.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2.Составьте примерный план, о чем хотите написать в эссе.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3.Подберите аргументы для доказательства главной мысли.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4.Обобщите вышеизложенное.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79CF">
        <w:rPr>
          <w:rFonts w:ascii="Times New Roman" w:hAnsi="Times New Roman" w:cs="Times New Roman"/>
          <w:sz w:val="24"/>
          <w:szCs w:val="24"/>
        </w:rPr>
        <w:t>5. Аккуратно оформите свою работу.</w:t>
      </w:r>
    </w:p>
    <w:p w:rsidR="00B06FC0" w:rsidRPr="00C379CF" w:rsidRDefault="00B06FC0" w:rsidP="00B06F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6FC0" w:rsidRPr="00C379CF" w:rsidRDefault="00B06FC0" w:rsidP="00B06FC0">
      <w:pPr>
        <w:pStyle w:val="a7"/>
        <w:ind w:left="-284" w:right="141"/>
        <w:rPr>
          <w:b/>
          <w:szCs w:val="24"/>
        </w:rPr>
      </w:pPr>
      <w:r w:rsidRPr="00C379CF">
        <w:rPr>
          <w:b/>
          <w:szCs w:val="24"/>
        </w:rPr>
        <w:t>План рецензии на литературное произведение (П 7)</w:t>
      </w:r>
    </w:p>
    <w:p w:rsidR="00B06FC0" w:rsidRPr="00C379CF" w:rsidRDefault="00B06FC0" w:rsidP="00B06FC0">
      <w:pPr>
        <w:pStyle w:val="a7"/>
        <w:numPr>
          <w:ilvl w:val="0"/>
          <w:numId w:val="9"/>
        </w:numPr>
        <w:ind w:left="-284" w:right="141" w:firstLine="0"/>
        <w:rPr>
          <w:szCs w:val="24"/>
        </w:rPr>
      </w:pPr>
      <w:r w:rsidRPr="00C379CF">
        <w:rPr>
          <w:szCs w:val="24"/>
          <w:shd w:val="clear" w:color="auto" w:fill="FFFFFF"/>
        </w:rPr>
        <w:t>Библиографическое описание произведения (автор, название, издательство, год выпуска) и краткий (в одном-двух предложениях) пересказ его содержания.</w:t>
      </w:r>
      <w:r w:rsidRPr="00C379CF">
        <w:rPr>
          <w:szCs w:val="24"/>
        </w:rPr>
        <w:t> </w:t>
      </w:r>
    </w:p>
    <w:p w:rsidR="00B06FC0" w:rsidRPr="00C379CF" w:rsidRDefault="00B06FC0" w:rsidP="00B06FC0">
      <w:pPr>
        <w:pStyle w:val="a7"/>
        <w:numPr>
          <w:ilvl w:val="0"/>
          <w:numId w:val="9"/>
        </w:numPr>
        <w:ind w:left="-284" w:right="141" w:firstLine="0"/>
        <w:rPr>
          <w:szCs w:val="24"/>
        </w:rPr>
      </w:pPr>
      <w:r w:rsidRPr="00C379CF">
        <w:rPr>
          <w:szCs w:val="24"/>
          <w:shd w:val="clear" w:color="auto" w:fill="FFFFFF"/>
        </w:rPr>
        <w:t>Непосредственный отклик на произведение литературы (отзыв-впечатление).</w:t>
      </w:r>
      <w:r w:rsidRPr="00C379CF">
        <w:rPr>
          <w:szCs w:val="24"/>
        </w:rPr>
        <w:t> </w:t>
      </w:r>
    </w:p>
    <w:p w:rsidR="00B06FC0" w:rsidRPr="00C379CF" w:rsidRDefault="00B06FC0" w:rsidP="00B06FC0">
      <w:pPr>
        <w:pStyle w:val="a7"/>
        <w:numPr>
          <w:ilvl w:val="0"/>
          <w:numId w:val="9"/>
        </w:numPr>
        <w:ind w:left="-284" w:right="141" w:firstLine="0"/>
        <w:rPr>
          <w:szCs w:val="24"/>
        </w:rPr>
      </w:pPr>
      <w:r w:rsidRPr="00C379CF">
        <w:rPr>
          <w:szCs w:val="24"/>
          <w:shd w:val="clear" w:color="auto" w:fill="FFFFFF"/>
        </w:rPr>
        <w:t>Критический разбор или комплексный анализ текста: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t>- смысл названия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t>- анализ его формы и содержания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t>- особенности композиции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t>- мастерство автора в изображении героев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t>- индивидуальный стиль писателя</w:t>
      </w:r>
      <w:r w:rsidRPr="00C379CF">
        <w:rPr>
          <w:szCs w:val="24"/>
        </w:rPr>
        <w:t> </w:t>
      </w:r>
    </w:p>
    <w:p w:rsidR="00B06FC0" w:rsidRPr="00C379CF" w:rsidRDefault="00B06FC0" w:rsidP="00B06FC0">
      <w:pPr>
        <w:pStyle w:val="a7"/>
        <w:numPr>
          <w:ilvl w:val="0"/>
          <w:numId w:val="9"/>
        </w:numPr>
        <w:ind w:left="-284" w:right="141" w:firstLine="0"/>
        <w:rPr>
          <w:szCs w:val="24"/>
        </w:rPr>
      </w:pPr>
      <w:r w:rsidRPr="00C379CF">
        <w:rPr>
          <w:szCs w:val="24"/>
          <w:shd w:val="clear" w:color="auto" w:fill="FFFFFF"/>
        </w:rPr>
        <w:lastRenderedPageBreak/>
        <w:t>Аргументированная оценка произведения и личные размышления автора рецензии: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t>- основная мысль рецензии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t>- актуальность тематики произведения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t>В рецензии не обязательно присутствие всех вышеперечисленных компонентов, главное, чтобы рецензия была интересной и грамотной.</w:t>
      </w:r>
      <w:r w:rsidRPr="00C379CF">
        <w:rPr>
          <w:szCs w:val="24"/>
        </w:rPr>
        <w:t> </w:t>
      </w:r>
    </w:p>
    <w:p w:rsidR="00B06FC0" w:rsidRPr="00C379CF" w:rsidRDefault="00B06FC0" w:rsidP="00B06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6FC0" w:rsidRPr="00C379CF" w:rsidRDefault="00B06FC0" w:rsidP="00B06FC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6FC0" w:rsidRPr="00107288" w:rsidRDefault="00B06FC0" w:rsidP="00B06FC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E11B67" w:rsidRDefault="00973255"/>
    <w:sectPr w:rsidR="00E11B67" w:rsidSect="00005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255" w:rsidRDefault="00973255" w:rsidP="00B06FC0">
      <w:pPr>
        <w:spacing w:after="0" w:line="240" w:lineRule="auto"/>
      </w:pPr>
      <w:r>
        <w:separator/>
      </w:r>
    </w:p>
  </w:endnote>
  <w:endnote w:type="continuationSeparator" w:id="1">
    <w:p w:rsidR="00973255" w:rsidRDefault="00973255" w:rsidP="00B06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255" w:rsidRDefault="00973255" w:rsidP="00B06FC0">
      <w:pPr>
        <w:spacing w:after="0" w:line="240" w:lineRule="auto"/>
      </w:pPr>
      <w:r>
        <w:separator/>
      </w:r>
    </w:p>
  </w:footnote>
  <w:footnote w:type="continuationSeparator" w:id="1">
    <w:p w:rsidR="00973255" w:rsidRDefault="00973255" w:rsidP="00B06FC0">
      <w:pPr>
        <w:spacing w:after="0" w:line="240" w:lineRule="auto"/>
      </w:pPr>
      <w:r>
        <w:continuationSeparator/>
      </w:r>
    </w:p>
  </w:footnote>
  <w:footnote w:id="2">
    <w:p w:rsidR="00B06FC0" w:rsidRPr="009352F6" w:rsidRDefault="00B06FC0" w:rsidP="00B06FC0">
      <w:pPr>
        <w:pStyle w:val="a4"/>
        <w:rPr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22392"/>
    <w:multiLevelType w:val="multilevel"/>
    <w:tmpl w:val="BC38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353"/>
        </w:tabs>
        <w:ind w:left="142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0723D"/>
    <w:multiLevelType w:val="hybridMultilevel"/>
    <w:tmpl w:val="8D5EF4E2"/>
    <w:lvl w:ilvl="0" w:tplc="97D66AF6">
      <w:start w:val="1"/>
      <w:numFmt w:val="decimal"/>
      <w:lvlText w:val="%1."/>
      <w:lvlJc w:val="left"/>
      <w:pPr>
        <w:ind w:left="-273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A803AE"/>
    <w:multiLevelType w:val="hybridMultilevel"/>
    <w:tmpl w:val="9BD60112"/>
    <w:lvl w:ilvl="0" w:tplc="43ACB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FD27175"/>
    <w:multiLevelType w:val="hybridMultilevel"/>
    <w:tmpl w:val="6B96C7B6"/>
    <w:lvl w:ilvl="0" w:tplc="2F2AA9EE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6376A0"/>
    <w:multiLevelType w:val="hybridMultilevel"/>
    <w:tmpl w:val="C03EB94E"/>
    <w:lvl w:ilvl="0" w:tplc="2F2AA9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8610F3"/>
    <w:multiLevelType w:val="hybridMultilevel"/>
    <w:tmpl w:val="00AADB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7E4486"/>
    <w:multiLevelType w:val="hybridMultilevel"/>
    <w:tmpl w:val="27A2F99E"/>
    <w:lvl w:ilvl="0" w:tplc="97D66AF6">
      <w:start w:val="1"/>
      <w:numFmt w:val="decimal"/>
      <w:lvlText w:val="%1."/>
      <w:lvlJc w:val="left"/>
      <w:pPr>
        <w:ind w:left="-273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6FC0"/>
    <w:rsid w:val="00005205"/>
    <w:rsid w:val="000626D7"/>
    <w:rsid w:val="000D6912"/>
    <w:rsid w:val="0013415A"/>
    <w:rsid w:val="001A4C1C"/>
    <w:rsid w:val="001C118F"/>
    <w:rsid w:val="001C2681"/>
    <w:rsid w:val="0032091E"/>
    <w:rsid w:val="003D0515"/>
    <w:rsid w:val="003D055D"/>
    <w:rsid w:val="00412952"/>
    <w:rsid w:val="004428DD"/>
    <w:rsid w:val="004A453A"/>
    <w:rsid w:val="00554476"/>
    <w:rsid w:val="005E3A61"/>
    <w:rsid w:val="008776CD"/>
    <w:rsid w:val="008A0411"/>
    <w:rsid w:val="008D7767"/>
    <w:rsid w:val="009131ED"/>
    <w:rsid w:val="009352F6"/>
    <w:rsid w:val="00957E04"/>
    <w:rsid w:val="00973255"/>
    <w:rsid w:val="00A11A8B"/>
    <w:rsid w:val="00A17677"/>
    <w:rsid w:val="00B06FC0"/>
    <w:rsid w:val="00B14D68"/>
    <w:rsid w:val="00B16262"/>
    <w:rsid w:val="00B67DD5"/>
    <w:rsid w:val="00C50840"/>
    <w:rsid w:val="00E44C10"/>
    <w:rsid w:val="00FD3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F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6FC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footnote text"/>
    <w:basedOn w:val="a"/>
    <w:link w:val="a5"/>
    <w:uiPriority w:val="99"/>
    <w:semiHidden/>
    <w:rsid w:val="00B06F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B06FC0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B06FC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table" w:styleId="a6">
    <w:name w:val="Table Grid"/>
    <w:basedOn w:val="a1"/>
    <w:uiPriority w:val="59"/>
    <w:rsid w:val="00B06F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basedOn w:val="a"/>
    <w:uiPriority w:val="1"/>
    <w:qFormat/>
    <w:rsid w:val="00B06FC0"/>
    <w:pPr>
      <w:spacing w:after="0" w:line="240" w:lineRule="auto"/>
    </w:pPr>
    <w:rPr>
      <w:rFonts w:ascii="Times New Roman" w:eastAsia="Times New Roman" w:hAnsi="Times New Roman" w:cs="Times New Roman"/>
      <w:sz w:val="24"/>
      <w:szCs w:val="32"/>
    </w:rPr>
  </w:style>
  <w:style w:type="character" w:styleId="a8">
    <w:name w:val="footnote reference"/>
    <w:basedOn w:val="a0"/>
    <w:uiPriority w:val="99"/>
    <w:semiHidden/>
    <w:unhideWhenUsed/>
    <w:rsid w:val="00B06FC0"/>
    <w:rPr>
      <w:vertAlign w:val="superscript"/>
    </w:rPr>
  </w:style>
  <w:style w:type="paragraph" w:styleId="a9">
    <w:name w:val="Document Map"/>
    <w:basedOn w:val="a"/>
    <w:link w:val="aa"/>
    <w:uiPriority w:val="99"/>
    <w:semiHidden/>
    <w:unhideWhenUsed/>
    <w:rsid w:val="00B06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B06FC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1">
    <w:name w:val="Style1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uiPriority w:val="99"/>
    <w:rsid w:val="00B06FC0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5">
    <w:name w:val="Font Style25"/>
    <w:basedOn w:val="a0"/>
    <w:uiPriority w:val="99"/>
    <w:rsid w:val="00B06FC0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sid w:val="00B06FC0"/>
    <w:rPr>
      <w:rFonts w:ascii="Times New Roman" w:hAnsi="Times New Roman" w:cs="Times New Roman" w:hint="default"/>
      <w:sz w:val="26"/>
      <w:szCs w:val="26"/>
    </w:rPr>
  </w:style>
  <w:style w:type="paragraph" w:styleId="ab">
    <w:name w:val="Body Text"/>
    <w:basedOn w:val="a"/>
    <w:link w:val="ac"/>
    <w:uiPriority w:val="99"/>
    <w:rsid w:val="00B06FC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B06FC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Hyperlink"/>
    <w:basedOn w:val="a0"/>
    <w:uiPriority w:val="99"/>
    <w:unhideWhenUsed/>
    <w:rsid w:val="00B06FC0"/>
    <w:rPr>
      <w:color w:val="0000FF"/>
      <w:u w:val="single"/>
    </w:rPr>
  </w:style>
  <w:style w:type="paragraph" w:styleId="ae">
    <w:name w:val="Body Text Indent"/>
    <w:basedOn w:val="a"/>
    <w:link w:val="af"/>
    <w:uiPriority w:val="99"/>
    <w:semiHidden/>
    <w:unhideWhenUsed/>
    <w:rsid w:val="00B06FC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B06FC0"/>
    <w:rPr>
      <w:rFonts w:eastAsiaTheme="minorEastAsia"/>
      <w:lang w:eastAsia="ru-RU"/>
    </w:rPr>
  </w:style>
  <w:style w:type="paragraph" w:styleId="af0">
    <w:name w:val="header"/>
    <w:basedOn w:val="a"/>
    <w:link w:val="af1"/>
    <w:uiPriority w:val="99"/>
    <w:semiHidden/>
    <w:unhideWhenUsed/>
    <w:rsid w:val="00B06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B06FC0"/>
    <w:rPr>
      <w:rFonts w:eastAsiaTheme="minorEastAsia"/>
      <w:lang w:eastAsia="ru-RU"/>
    </w:rPr>
  </w:style>
  <w:style w:type="paragraph" w:styleId="af2">
    <w:name w:val="footer"/>
    <w:basedOn w:val="a"/>
    <w:link w:val="af3"/>
    <w:uiPriority w:val="99"/>
    <w:unhideWhenUsed/>
    <w:rsid w:val="00B06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B06FC0"/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B06F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B06FC0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B14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14D6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pka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13487</Words>
  <Characters>76878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НКПТУ-4</Company>
  <LinksUpToDate>false</LinksUpToDate>
  <CharactersWithSpaces>90185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Пользователь</cp:lastModifiedBy>
  <cp:revision>19</cp:revision>
  <cp:lastPrinted>2016-04-01T18:29:00Z</cp:lastPrinted>
  <dcterms:created xsi:type="dcterms:W3CDTF">2016-04-01T05:59:00Z</dcterms:created>
  <dcterms:modified xsi:type="dcterms:W3CDTF">2019-06-14T08:33:00Z</dcterms:modified>
</cp:coreProperties>
</file>